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F" w:rsidRDefault="00B70E6F" w:rsidP="00B70E6F">
      <w:pPr>
        <w:ind w:left="-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ОТДЕЛ  ОБРАЗОВАНИЯ АДМИНИСТРАЦИИ БОЛХОВСКОГО РАЙОНА</w:t>
      </w:r>
    </w:p>
    <w:p w:rsidR="00B70E6F" w:rsidRDefault="00B70E6F" w:rsidP="00B70E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B70E6F" w:rsidRDefault="00B70E6F" w:rsidP="00B70E6F">
      <w:pPr>
        <w:ind w:left="-360"/>
        <w:jc w:val="center"/>
        <w:rPr>
          <w:b/>
          <w:sz w:val="28"/>
          <w:szCs w:val="28"/>
        </w:rPr>
      </w:pPr>
    </w:p>
    <w:p w:rsidR="00B70E6F" w:rsidRPr="0096195F" w:rsidRDefault="00B70E6F" w:rsidP="00B70E6F">
      <w:pPr>
        <w:ind w:left="-360"/>
        <w:jc w:val="center"/>
        <w:rPr>
          <w:b/>
        </w:rPr>
      </w:pPr>
      <w:r w:rsidRPr="0096195F">
        <w:rPr>
          <w:b/>
        </w:rPr>
        <w:t xml:space="preserve">Приказ №  </w:t>
      </w:r>
      <w:r>
        <w:rPr>
          <w:b/>
        </w:rPr>
        <w:t>74</w:t>
      </w:r>
      <w:r w:rsidRPr="0096195F">
        <w:rPr>
          <w:b/>
        </w:rPr>
        <w:t xml:space="preserve"> –а</w:t>
      </w:r>
    </w:p>
    <w:p w:rsidR="00B70E6F" w:rsidRPr="0096195F" w:rsidRDefault="00B70E6F" w:rsidP="00B70E6F">
      <w:pPr>
        <w:ind w:left="-360"/>
        <w:rPr>
          <w:b/>
        </w:rPr>
      </w:pPr>
    </w:p>
    <w:tbl>
      <w:tblPr>
        <w:tblW w:w="14357" w:type="dxa"/>
        <w:tblInd w:w="-360" w:type="dxa"/>
        <w:tblLook w:val="04A0"/>
      </w:tblPr>
      <w:tblGrid>
        <w:gridCol w:w="9571"/>
        <w:gridCol w:w="4786"/>
      </w:tblGrid>
      <w:tr w:rsidR="00B70E6F" w:rsidRPr="0096195F" w:rsidTr="00242008">
        <w:tc>
          <w:tcPr>
            <w:tcW w:w="9571" w:type="dxa"/>
          </w:tcPr>
          <w:p w:rsidR="00B70E6F" w:rsidRPr="0096195F" w:rsidRDefault="00B70E6F" w:rsidP="00242008">
            <w:r w:rsidRPr="0096195F">
              <w:t xml:space="preserve">О выполнении </w:t>
            </w:r>
            <w:r>
              <w:t xml:space="preserve">районного </w:t>
            </w:r>
            <w:r w:rsidRPr="0096195F">
              <w:t xml:space="preserve">плана                    </w:t>
            </w:r>
            <w:r>
              <w:t xml:space="preserve">                                  </w:t>
            </w:r>
            <w:r w:rsidRPr="0096195F">
              <w:t xml:space="preserve">                    от 0</w:t>
            </w:r>
            <w:r>
              <w:t>5</w:t>
            </w:r>
            <w:r w:rsidRPr="0096195F">
              <w:t>.</w:t>
            </w:r>
            <w:r>
              <w:t>04</w:t>
            </w:r>
            <w:r w:rsidRPr="0096195F">
              <w:t>.201</w:t>
            </w:r>
            <w:r>
              <w:t>7</w:t>
            </w:r>
            <w:r w:rsidRPr="0096195F">
              <w:t xml:space="preserve">г. </w:t>
            </w:r>
          </w:p>
          <w:p w:rsidR="00B70E6F" w:rsidRPr="0096195F" w:rsidRDefault="00B70E6F" w:rsidP="00242008">
            <w:r w:rsidRPr="0096195F">
              <w:t xml:space="preserve">каникулярной занятости </w:t>
            </w:r>
            <w:proofErr w:type="gramStart"/>
            <w:r>
              <w:t>обучающихся</w:t>
            </w:r>
            <w:proofErr w:type="gramEnd"/>
          </w:p>
          <w:p w:rsidR="00B70E6F" w:rsidRPr="0096195F" w:rsidRDefault="00B70E6F" w:rsidP="00242008">
            <w:pPr>
              <w:jc w:val="both"/>
            </w:pPr>
            <w:r w:rsidRPr="0096195F">
              <w:t xml:space="preserve">       </w:t>
            </w:r>
          </w:p>
          <w:p w:rsidR="00B70E6F" w:rsidRPr="0096195F" w:rsidRDefault="00B70E6F" w:rsidP="00242008">
            <w:pPr>
              <w:jc w:val="both"/>
            </w:pPr>
            <w:r w:rsidRPr="0096195F">
              <w:t xml:space="preserve">       В целях организованного проведения отдыха, оздоровления, занятости детей и подростков, профилактики правонарушений среди несовершеннолетних приказом </w:t>
            </w:r>
            <w:r>
              <w:t>О</w:t>
            </w:r>
            <w:r w:rsidRPr="0096195F">
              <w:t xml:space="preserve">тдела образования от </w:t>
            </w:r>
            <w:r>
              <w:t>10</w:t>
            </w:r>
            <w:r w:rsidRPr="0096195F">
              <w:t>.0</w:t>
            </w:r>
            <w:r>
              <w:t>3</w:t>
            </w:r>
            <w:r w:rsidRPr="0096195F">
              <w:t>.201</w:t>
            </w:r>
            <w:r>
              <w:t>7</w:t>
            </w:r>
            <w:r w:rsidRPr="0096195F">
              <w:t>г. №</w:t>
            </w:r>
            <w:r>
              <w:t>50</w:t>
            </w:r>
            <w:r w:rsidRPr="0096195F">
              <w:t xml:space="preserve">-а утвержден районный план каникулярной занятости </w:t>
            </w:r>
            <w:r>
              <w:t>обучающихся Болховского района</w:t>
            </w:r>
            <w:r w:rsidRPr="0096195F">
              <w:t xml:space="preserve"> в период </w:t>
            </w:r>
            <w:r>
              <w:t>ве</w:t>
            </w:r>
            <w:r w:rsidRPr="0096195F">
              <w:t xml:space="preserve">сенних каникул. К выполнению районного плана привлечены коллективы учреждений дополнительного образования, общеобразовательных школ.  На основании отчетной информации  </w:t>
            </w:r>
            <w:r>
              <w:t xml:space="preserve">директоров </w:t>
            </w:r>
            <w:r w:rsidRPr="0096195F">
              <w:t xml:space="preserve"> учреждений дополнительного образования план выполнен на </w:t>
            </w:r>
            <w:r>
              <w:t>97</w:t>
            </w:r>
            <w:r w:rsidRPr="0096195F">
              <w:t xml:space="preserve">%. </w:t>
            </w:r>
            <w:r>
              <w:t>Одно физкультурно-массовое</w:t>
            </w:r>
            <w:r w:rsidRPr="0096195F">
              <w:t xml:space="preserve"> мероприяти</w:t>
            </w:r>
            <w:r>
              <w:t>е</w:t>
            </w:r>
            <w:r w:rsidRPr="0096195F">
              <w:t xml:space="preserve"> (</w:t>
            </w:r>
            <w:r>
              <w:t>«Веселые старты» для обучающихся 5-8 классов</w:t>
            </w:r>
            <w:r w:rsidRPr="0096195F">
              <w:t>) не проведен</w:t>
            </w:r>
            <w:r>
              <w:t>о</w:t>
            </w:r>
            <w:r w:rsidRPr="0096195F">
              <w:t xml:space="preserve"> по причине </w:t>
            </w:r>
            <w:r>
              <w:t>учебного отпуска педагога</w:t>
            </w:r>
            <w:r w:rsidRPr="0096195F">
              <w:t xml:space="preserve">. Всего каникулярные мероприятия посетили </w:t>
            </w:r>
            <w:r>
              <w:t>631</w:t>
            </w:r>
            <w:r w:rsidRPr="0096195F">
              <w:t xml:space="preserve"> об</w:t>
            </w:r>
            <w:r>
              <w:t xml:space="preserve">учающихся, педагогов, родителей, из них детей и подростков 579. </w:t>
            </w:r>
            <w:r w:rsidRPr="0096195F">
              <w:t xml:space="preserve"> Ряд мероприятий (районн</w:t>
            </w:r>
            <w:r>
              <w:t>ая</w:t>
            </w:r>
            <w:r w:rsidRPr="0096195F">
              <w:t xml:space="preserve"> </w:t>
            </w:r>
            <w:r>
              <w:t>интеллектуально-познавательная игра «Эрудит-2017</w:t>
            </w:r>
            <w:r w:rsidRPr="0096195F">
              <w:t xml:space="preserve">», </w:t>
            </w:r>
            <w:r>
              <w:t>районный конкурс юных вокалистов и хоровых коллективов «</w:t>
            </w:r>
            <w:proofErr w:type="spellStart"/>
            <w:r>
              <w:t>Мызыкальная</w:t>
            </w:r>
            <w:proofErr w:type="spellEnd"/>
            <w:r>
              <w:t xml:space="preserve"> капель»</w:t>
            </w:r>
            <w:r w:rsidRPr="0096195F">
              <w:t>,</w:t>
            </w:r>
            <w:r>
              <w:t xml:space="preserve"> районный конкурс литературно-творческих композиций «Нельзя отречься от родного»,</w:t>
            </w:r>
            <w:r w:rsidRPr="0096195F">
              <w:t xml:space="preserve"> </w:t>
            </w:r>
            <w:r>
              <w:t>первенство города по шахматам, межрайонный турнир по мини-футболу</w:t>
            </w:r>
            <w:r w:rsidRPr="0096195F">
              <w:t>) носили массовый характер. Такие мероприятия, как заседания  детско-родительск</w:t>
            </w:r>
            <w:r>
              <w:t>их</w:t>
            </w:r>
            <w:r w:rsidRPr="0096195F">
              <w:t xml:space="preserve"> клубов</w:t>
            </w:r>
            <w:r>
              <w:t xml:space="preserve"> «Журавлик»,</w:t>
            </w:r>
            <w:r w:rsidRPr="0096195F">
              <w:t xml:space="preserve">  «Счастливая семья – залог успеха», логопедические тренинги, школа любящих родителей проведены для целевой детско-родительской аудитории. Акция «</w:t>
            </w:r>
            <w:r>
              <w:t>Полиция и дети</w:t>
            </w:r>
            <w:r w:rsidRPr="0096195F">
              <w:t xml:space="preserve">», заседания клубов «Школа </w:t>
            </w:r>
            <w:r>
              <w:t>социального успеха</w:t>
            </w:r>
            <w:r w:rsidRPr="0096195F">
              <w:t>», «Хороший друг», «Все мы разные» носили предупредительно-профилактический характер.</w:t>
            </w:r>
            <w:r>
              <w:t xml:space="preserve"> Ряд мероприятий проведено для педагогических работников: РМО старших вожатых, семинар с организаторами туристско-краеведческой деятельности. Образовательные организации МБУ ДО «ДДТ», МБОУ «</w:t>
            </w:r>
            <w:proofErr w:type="spellStart"/>
            <w:r>
              <w:t>Фатневская</w:t>
            </w:r>
            <w:proofErr w:type="spellEnd"/>
            <w:r>
              <w:t xml:space="preserve"> СОШ», 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 приняли участие в областных мероприятиях.  В каникулярной занятости школьников приняло участие 13 (93%) общеобразовательных школ (не приняли участия коллектив МБОУ «</w:t>
            </w:r>
            <w:proofErr w:type="spellStart"/>
            <w:r>
              <w:t>Репнинская</w:t>
            </w:r>
            <w:proofErr w:type="spellEnd"/>
            <w:r>
              <w:t xml:space="preserve"> ООШ», в одном мероприятии </w:t>
            </w:r>
            <w:proofErr w:type="gramStart"/>
            <w:r>
              <w:t>для</w:t>
            </w:r>
            <w:proofErr w:type="gramEnd"/>
            <w:r>
              <w:t xml:space="preserve"> обучающихся - МБОУ «</w:t>
            </w:r>
            <w:proofErr w:type="spellStart"/>
            <w:r>
              <w:t>Кривчевская</w:t>
            </w:r>
            <w:proofErr w:type="spellEnd"/>
            <w:r>
              <w:t xml:space="preserve"> ООШ»).  Активность в реализации районного плана  проявили коллективы школ города, </w:t>
            </w:r>
            <w:proofErr w:type="spellStart"/>
            <w:r>
              <w:t>Фатневской</w:t>
            </w:r>
            <w:proofErr w:type="spellEnd"/>
            <w:r>
              <w:t xml:space="preserve">, </w:t>
            </w:r>
            <w:proofErr w:type="spellStart"/>
            <w:r>
              <w:t>Гнездиловской</w:t>
            </w:r>
            <w:proofErr w:type="spellEnd"/>
            <w:r>
              <w:t xml:space="preserve">, </w:t>
            </w:r>
            <w:proofErr w:type="spellStart"/>
            <w:r>
              <w:t>Больше-Чернской</w:t>
            </w:r>
            <w:proofErr w:type="spellEnd"/>
            <w:r>
              <w:t xml:space="preserve">, Октябрьской, </w:t>
            </w:r>
            <w:proofErr w:type="spellStart"/>
            <w:r>
              <w:t>Трубчевской</w:t>
            </w:r>
            <w:proofErr w:type="spellEnd"/>
            <w:r>
              <w:t xml:space="preserve">, </w:t>
            </w:r>
            <w:proofErr w:type="spellStart"/>
            <w:r>
              <w:t>Однолуцкой</w:t>
            </w:r>
            <w:proofErr w:type="spellEnd"/>
            <w:r>
              <w:t xml:space="preserve">, </w:t>
            </w:r>
            <w:proofErr w:type="spellStart"/>
            <w:r>
              <w:t>Струковской</w:t>
            </w:r>
            <w:proofErr w:type="spellEnd"/>
            <w:r>
              <w:t xml:space="preserve">  школ района.</w:t>
            </w:r>
            <w:r w:rsidRPr="0096195F">
              <w:t xml:space="preserve"> </w:t>
            </w:r>
            <w:r>
              <w:t>Отмечается достаточно активное участие МБОУ «</w:t>
            </w:r>
            <w:proofErr w:type="spellStart"/>
            <w:r>
              <w:t>Краснознаменская</w:t>
            </w:r>
            <w:proofErr w:type="spellEnd"/>
            <w:r>
              <w:t xml:space="preserve"> ООШ». </w:t>
            </w:r>
            <w:r w:rsidRPr="0096195F">
              <w:t xml:space="preserve">На основании </w:t>
            </w:r>
            <w:proofErr w:type="gramStart"/>
            <w:r w:rsidRPr="0096195F">
              <w:t>вышеизложенного</w:t>
            </w:r>
            <w:proofErr w:type="gramEnd"/>
          </w:p>
          <w:p w:rsidR="00B70E6F" w:rsidRPr="0096195F" w:rsidRDefault="00B70E6F" w:rsidP="00242008">
            <w:pPr>
              <w:jc w:val="both"/>
            </w:pPr>
            <w:r w:rsidRPr="0096195F">
              <w:t xml:space="preserve"> </w:t>
            </w:r>
          </w:p>
          <w:p w:rsidR="00B70E6F" w:rsidRPr="0096195F" w:rsidRDefault="00B70E6F" w:rsidP="00242008">
            <w:pPr>
              <w:jc w:val="center"/>
            </w:pPr>
            <w:r w:rsidRPr="0096195F">
              <w:t>ПРИКАЗЫВАЮ:</w:t>
            </w:r>
          </w:p>
          <w:p w:rsidR="00B70E6F" w:rsidRPr="0096195F" w:rsidRDefault="00B70E6F" w:rsidP="00242008">
            <w:pPr>
              <w:jc w:val="center"/>
            </w:pPr>
          </w:p>
          <w:p w:rsidR="00B70E6F" w:rsidRPr="0096195F" w:rsidRDefault="00B70E6F" w:rsidP="00242008">
            <w:pPr>
              <w:ind w:firstLine="786"/>
              <w:jc w:val="both"/>
            </w:pPr>
            <w:r w:rsidRPr="0096195F">
              <w:t xml:space="preserve">1.  Признать районный план каникулярной занятости </w:t>
            </w:r>
            <w:r>
              <w:t>обучающихся</w:t>
            </w:r>
            <w:r w:rsidRPr="0096195F">
              <w:t xml:space="preserve"> Болховского района в период </w:t>
            </w:r>
            <w:r>
              <w:t>ве</w:t>
            </w:r>
            <w:r w:rsidRPr="0096195F">
              <w:t xml:space="preserve">сенних каникул выполненным в </w:t>
            </w:r>
            <w:r>
              <w:t>цел</w:t>
            </w:r>
            <w:r w:rsidRPr="0096195F">
              <w:t>ом.</w:t>
            </w:r>
            <w:r>
              <w:t xml:space="preserve"> Отметить</w:t>
            </w:r>
            <w:r w:rsidRPr="004C1EF0">
              <w:t xml:space="preserve"> качественн</w:t>
            </w:r>
            <w:r>
              <w:t>ое</w:t>
            </w:r>
            <w:r w:rsidRPr="004C1EF0">
              <w:t xml:space="preserve"> </w:t>
            </w:r>
            <w:r>
              <w:t xml:space="preserve"> проведение районных мероприятий</w:t>
            </w:r>
            <w:r w:rsidRPr="004C1EF0">
              <w:t>.</w:t>
            </w:r>
          </w:p>
          <w:p w:rsidR="00B70E6F" w:rsidRPr="0096195F" w:rsidRDefault="00B70E6F" w:rsidP="00242008">
            <w:pPr>
              <w:ind w:firstLine="786"/>
              <w:jc w:val="both"/>
            </w:pPr>
            <w:r w:rsidRPr="0096195F">
              <w:t xml:space="preserve">2. </w:t>
            </w:r>
            <w:r>
              <w:t xml:space="preserve"> </w:t>
            </w:r>
            <w:r w:rsidRPr="0096195F">
              <w:t xml:space="preserve">Отметить </w:t>
            </w:r>
            <w:r>
              <w:t xml:space="preserve">наиболее </w:t>
            </w:r>
            <w:r w:rsidRPr="0096195F">
              <w:t xml:space="preserve">активную позицию директоров общеобразовательных школ </w:t>
            </w:r>
            <w:r>
              <w:t xml:space="preserve">Баевой О.В., </w:t>
            </w:r>
            <w:proofErr w:type="spellStart"/>
            <w:r>
              <w:t>Гостеевой</w:t>
            </w:r>
            <w:proofErr w:type="spellEnd"/>
            <w:r>
              <w:t xml:space="preserve"> Т.В., Левиной Н.В., </w:t>
            </w:r>
            <w:proofErr w:type="spellStart"/>
            <w:r>
              <w:t>Лисенковой</w:t>
            </w:r>
            <w:proofErr w:type="spellEnd"/>
            <w:r>
              <w:t xml:space="preserve"> И.А., Малашиной Е.Е.,  Фоминой Е.А., Киреевой О.И., </w:t>
            </w:r>
            <w:proofErr w:type="gramStart"/>
            <w:r>
              <w:t>Чернозуб</w:t>
            </w:r>
            <w:proofErr w:type="gramEnd"/>
            <w:r>
              <w:t xml:space="preserve"> А.А., Мельниковой С.А.</w:t>
            </w:r>
            <w:r w:rsidRPr="0096195F">
              <w:t xml:space="preserve"> </w:t>
            </w:r>
            <w:r>
              <w:t>по</w:t>
            </w:r>
            <w:r w:rsidRPr="0096195F">
              <w:t xml:space="preserve"> привлечению педагогических коллективов </w:t>
            </w:r>
            <w:r>
              <w:t>к</w:t>
            </w:r>
            <w:r w:rsidRPr="0096195F">
              <w:t xml:space="preserve"> выполнению районного плана каникулярной занятости</w:t>
            </w:r>
            <w:r>
              <w:t>.</w:t>
            </w:r>
          </w:p>
          <w:p w:rsidR="00B70E6F" w:rsidRDefault="00B70E6F" w:rsidP="00242008">
            <w:pPr>
              <w:ind w:firstLine="786"/>
              <w:jc w:val="both"/>
            </w:pPr>
            <w:r w:rsidRPr="0096195F">
              <w:t>3. Рекомендовать директорам муниципальных  учреждений рассмотреть вопрос</w:t>
            </w:r>
            <w:r>
              <w:t>ы</w:t>
            </w:r>
            <w:r w:rsidRPr="0096195F">
              <w:t xml:space="preserve"> о поощрении педагогов, принявших активное участие в реализации районного плана ка</w:t>
            </w:r>
            <w:r>
              <w:t>никулярной занятости школьников, проанализировать выполнение районного и школьного планов каникулярной занятости, принять управленческие решения.</w:t>
            </w:r>
          </w:p>
          <w:p w:rsidR="00B70E6F" w:rsidRPr="0096195F" w:rsidRDefault="00B70E6F" w:rsidP="00242008">
            <w:pPr>
              <w:ind w:firstLine="786"/>
              <w:jc w:val="both"/>
            </w:pPr>
            <w:r>
              <w:t>5.Рассмотреть вопрос о выполнении плана каникулярной занятости на заседании районной комиссии по оплате труда руководителей образовательных организаций.</w:t>
            </w:r>
          </w:p>
          <w:p w:rsidR="00B70E6F" w:rsidRDefault="00B70E6F" w:rsidP="00242008">
            <w:pPr>
              <w:ind w:firstLine="786"/>
              <w:jc w:val="both"/>
            </w:pPr>
            <w:r>
              <w:t>6</w:t>
            </w:r>
            <w:r w:rsidRPr="0096195F">
              <w:t xml:space="preserve">. </w:t>
            </w:r>
            <w:proofErr w:type="gramStart"/>
            <w:r>
              <w:t>К</w:t>
            </w:r>
            <w:r w:rsidRPr="0096195F">
              <w:t>онтроль за</w:t>
            </w:r>
            <w:proofErr w:type="gramEnd"/>
            <w:r w:rsidRPr="0096195F">
              <w:t xml:space="preserve"> исполнением приказа </w:t>
            </w:r>
            <w:r>
              <w:t>возложить на главного специалиста Ерофееву Л.В.</w:t>
            </w:r>
          </w:p>
          <w:p w:rsidR="00B70E6F" w:rsidRDefault="00B70E6F" w:rsidP="00242008">
            <w:pPr>
              <w:ind w:firstLine="786"/>
              <w:jc w:val="both"/>
            </w:pPr>
          </w:p>
          <w:p w:rsidR="00B70E6F" w:rsidRDefault="00B70E6F" w:rsidP="00242008">
            <w:r w:rsidRPr="0096195F">
              <w:t>Начальник ОО</w:t>
            </w:r>
            <w:r>
              <w:t xml:space="preserve">          </w:t>
            </w:r>
            <w:r w:rsidRPr="0096195F">
              <w:t xml:space="preserve">                                               </w:t>
            </w:r>
            <w:r>
              <w:t xml:space="preserve">                      </w:t>
            </w:r>
            <w:r w:rsidRPr="0096195F">
              <w:t xml:space="preserve">                            </w:t>
            </w:r>
            <w:proofErr w:type="spellStart"/>
            <w:r w:rsidRPr="0096195F">
              <w:t>Ю.А.Кавелин</w:t>
            </w:r>
            <w:proofErr w:type="spellEnd"/>
          </w:p>
          <w:p w:rsidR="00B70E6F" w:rsidRPr="0096195F" w:rsidRDefault="00B70E6F" w:rsidP="00B70E6F">
            <w:r>
              <w:t xml:space="preserve">Ознакомлена                                                                                                              Л.В.Ерофеева </w:t>
            </w:r>
            <w:r w:rsidRPr="0096195F"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B70E6F" w:rsidRDefault="00B70E6F" w:rsidP="00242008">
            <w:pPr>
              <w:jc w:val="right"/>
            </w:pPr>
          </w:p>
          <w:p w:rsidR="00B70E6F" w:rsidRPr="0096195F" w:rsidRDefault="00B70E6F" w:rsidP="00242008">
            <w:pPr>
              <w:jc w:val="right"/>
            </w:pPr>
            <w:r w:rsidRPr="0096195F">
              <w:t xml:space="preserve">    от 22 июня  2009</w:t>
            </w:r>
          </w:p>
        </w:tc>
      </w:tr>
    </w:tbl>
    <w:p w:rsidR="003D5EDF" w:rsidRPr="00B70E6F" w:rsidRDefault="003D5EDF" w:rsidP="00B70E6F"/>
    <w:sectPr w:rsidR="003D5EDF" w:rsidRPr="00B70E6F" w:rsidSect="00B70E6F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51B"/>
    <w:multiLevelType w:val="hybridMultilevel"/>
    <w:tmpl w:val="DC3C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71"/>
    <w:rsid w:val="0000118A"/>
    <w:rsid w:val="00025C0F"/>
    <w:rsid w:val="00032F8F"/>
    <w:rsid w:val="0005213F"/>
    <w:rsid w:val="000661A6"/>
    <w:rsid w:val="0007143D"/>
    <w:rsid w:val="00080DEE"/>
    <w:rsid w:val="000811F9"/>
    <w:rsid w:val="000D25F9"/>
    <w:rsid w:val="000D5B10"/>
    <w:rsid w:val="000E7E10"/>
    <w:rsid w:val="000F0FBD"/>
    <w:rsid w:val="0011385A"/>
    <w:rsid w:val="00114775"/>
    <w:rsid w:val="00137C26"/>
    <w:rsid w:val="00141CF9"/>
    <w:rsid w:val="00151DB0"/>
    <w:rsid w:val="00152AEE"/>
    <w:rsid w:val="001D0497"/>
    <w:rsid w:val="001F6F25"/>
    <w:rsid w:val="00225E37"/>
    <w:rsid w:val="002456CD"/>
    <w:rsid w:val="00255D6B"/>
    <w:rsid w:val="00282EE0"/>
    <w:rsid w:val="002A775B"/>
    <w:rsid w:val="002D7977"/>
    <w:rsid w:val="002E4312"/>
    <w:rsid w:val="00311195"/>
    <w:rsid w:val="00325BEF"/>
    <w:rsid w:val="00351555"/>
    <w:rsid w:val="00354867"/>
    <w:rsid w:val="00365B0F"/>
    <w:rsid w:val="003809EE"/>
    <w:rsid w:val="00393671"/>
    <w:rsid w:val="003B0D71"/>
    <w:rsid w:val="003B6624"/>
    <w:rsid w:val="003C2C62"/>
    <w:rsid w:val="003D5EDF"/>
    <w:rsid w:val="00417E81"/>
    <w:rsid w:val="0044158F"/>
    <w:rsid w:val="00442D73"/>
    <w:rsid w:val="00442E14"/>
    <w:rsid w:val="00460621"/>
    <w:rsid w:val="004938F4"/>
    <w:rsid w:val="004961D2"/>
    <w:rsid w:val="004A6BB9"/>
    <w:rsid w:val="004C1EF0"/>
    <w:rsid w:val="004E2F0B"/>
    <w:rsid w:val="004F46D1"/>
    <w:rsid w:val="005052B8"/>
    <w:rsid w:val="005055C5"/>
    <w:rsid w:val="005266E7"/>
    <w:rsid w:val="005301DC"/>
    <w:rsid w:val="005467FF"/>
    <w:rsid w:val="005C4726"/>
    <w:rsid w:val="005D4E8B"/>
    <w:rsid w:val="005E7FB5"/>
    <w:rsid w:val="005F2038"/>
    <w:rsid w:val="005F2D3B"/>
    <w:rsid w:val="005F4A06"/>
    <w:rsid w:val="006008C5"/>
    <w:rsid w:val="0060371D"/>
    <w:rsid w:val="00611D68"/>
    <w:rsid w:val="00614D4B"/>
    <w:rsid w:val="0064513A"/>
    <w:rsid w:val="006500D7"/>
    <w:rsid w:val="006C3884"/>
    <w:rsid w:val="006E73EE"/>
    <w:rsid w:val="006F5BDB"/>
    <w:rsid w:val="00713B47"/>
    <w:rsid w:val="00713B7F"/>
    <w:rsid w:val="007239C6"/>
    <w:rsid w:val="007760B3"/>
    <w:rsid w:val="00794D47"/>
    <w:rsid w:val="007C314D"/>
    <w:rsid w:val="007D411A"/>
    <w:rsid w:val="007D7F67"/>
    <w:rsid w:val="007E0A01"/>
    <w:rsid w:val="007E39BE"/>
    <w:rsid w:val="007F0AC9"/>
    <w:rsid w:val="00832FD4"/>
    <w:rsid w:val="00863076"/>
    <w:rsid w:val="008638ED"/>
    <w:rsid w:val="00872178"/>
    <w:rsid w:val="00883F7F"/>
    <w:rsid w:val="0088428A"/>
    <w:rsid w:val="00885183"/>
    <w:rsid w:val="00902E5C"/>
    <w:rsid w:val="00924AFD"/>
    <w:rsid w:val="0096195F"/>
    <w:rsid w:val="00975BEA"/>
    <w:rsid w:val="00982C29"/>
    <w:rsid w:val="009B0A4C"/>
    <w:rsid w:val="009D245B"/>
    <w:rsid w:val="009F1023"/>
    <w:rsid w:val="00A07639"/>
    <w:rsid w:val="00A41F4C"/>
    <w:rsid w:val="00A428E1"/>
    <w:rsid w:val="00AB3824"/>
    <w:rsid w:val="00B70E6F"/>
    <w:rsid w:val="00B84EE3"/>
    <w:rsid w:val="00BB3D80"/>
    <w:rsid w:val="00BE5940"/>
    <w:rsid w:val="00C15636"/>
    <w:rsid w:val="00C20AF4"/>
    <w:rsid w:val="00C32CD2"/>
    <w:rsid w:val="00C4065D"/>
    <w:rsid w:val="00C74AF3"/>
    <w:rsid w:val="00C76713"/>
    <w:rsid w:val="00CB7B47"/>
    <w:rsid w:val="00CF32B4"/>
    <w:rsid w:val="00D2355E"/>
    <w:rsid w:val="00D8528B"/>
    <w:rsid w:val="00DA1FAA"/>
    <w:rsid w:val="00DD7BA9"/>
    <w:rsid w:val="00DE13C5"/>
    <w:rsid w:val="00E14F71"/>
    <w:rsid w:val="00E21244"/>
    <w:rsid w:val="00E309DF"/>
    <w:rsid w:val="00E33FD0"/>
    <w:rsid w:val="00E51DCB"/>
    <w:rsid w:val="00E65E07"/>
    <w:rsid w:val="00EC6109"/>
    <w:rsid w:val="00ED4B2C"/>
    <w:rsid w:val="00F36843"/>
    <w:rsid w:val="00F4289A"/>
    <w:rsid w:val="00F441C5"/>
    <w:rsid w:val="00F70106"/>
    <w:rsid w:val="00F85AB3"/>
    <w:rsid w:val="00FA23A5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DF85-A5AF-44A6-944A-B858AA7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Zopa</cp:lastModifiedBy>
  <cp:revision>2</cp:revision>
  <cp:lastPrinted>2017-01-18T08:20:00Z</cp:lastPrinted>
  <dcterms:created xsi:type="dcterms:W3CDTF">2017-04-11T11:51:00Z</dcterms:created>
  <dcterms:modified xsi:type="dcterms:W3CDTF">2017-04-11T11:51:00Z</dcterms:modified>
</cp:coreProperties>
</file>