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C00" w:rsidRPr="00572C00" w:rsidRDefault="00572C00" w:rsidP="00572C00">
      <w:pPr>
        <w:shd w:val="clear" w:color="auto" w:fill="FFFFFF"/>
        <w:spacing w:before="100" w:beforeAutospacing="1" w:after="240"/>
        <w:rPr>
          <w:rFonts w:ascii="Arial" w:eastAsia="Times New Roman" w:hAnsi="Arial" w:cs="Arial"/>
          <w:color w:val="222222"/>
          <w:lang w:eastAsia="ru-RU"/>
        </w:rPr>
      </w:pPr>
      <w:r w:rsidRPr="00572C00">
        <w:rPr>
          <w:rFonts w:ascii="Arial" w:eastAsia="Times New Roman" w:hAnsi="Arial" w:cs="Arial"/>
          <w:color w:val="222222"/>
          <w:lang w:eastAsia="ru-RU"/>
        </w:rPr>
        <w:t>Федеральные государственные образовательные стандарты (ФГОС) представляют собой совокупность требований, обязательных при реализации основных образовательных программ начального общего, основного общего, среднего (полного) общего, начального профессионального, среднего профессионального и высшего профессионального образования образовательными учреждениями, имеющими государственную аккредитацию.</w:t>
      </w:r>
      <w:r w:rsidRPr="00572C00">
        <w:rPr>
          <w:rFonts w:ascii="Arial" w:eastAsia="Times New Roman" w:hAnsi="Arial" w:cs="Arial"/>
          <w:color w:val="222222"/>
          <w:lang w:eastAsia="ru-RU"/>
        </w:rPr>
        <w:br/>
      </w:r>
      <w:r w:rsidRPr="00572C00">
        <w:rPr>
          <w:rFonts w:ascii="Arial" w:eastAsia="Times New Roman" w:hAnsi="Arial" w:cs="Arial"/>
          <w:color w:val="222222"/>
          <w:lang w:eastAsia="ru-RU"/>
        </w:rPr>
        <w:br/>
        <w:t>       Федеральные государственные образовательные стандарты обеспечивают:</w:t>
      </w:r>
      <w:r w:rsidRPr="00572C00">
        <w:rPr>
          <w:rFonts w:ascii="Arial" w:eastAsia="Times New Roman" w:hAnsi="Arial" w:cs="Arial"/>
          <w:color w:val="222222"/>
          <w:lang w:eastAsia="ru-RU"/>
        </w:rPr>
        <w:br/>
      </w:r>
      <w:r w:rsidRPr="00572C00">
        <w:rPr>
          <w:rFonts w:ascii="Arial" w:eastAsia="Times New Roman" w:hAnsi="Arial" w:cs="Arial"/>
          <w:color w:val="222222"/>
          <w:lang w:eastAsia="ru-RU"/>
        </w:rPr>
        <w:br/>
        <w:t>       1) единство образовательного пространства Российской Федерации;</w:t>
      </w:r>
      <w:r w:rsidRPr="00572C00">
        <w:rPr>
          <w:rFonts w:ascii="Arial" w:eastAsia="Times New Roman" w:hAnsi="Arial" w:cs="Arial"/>
          <w:color w:val="222222"/>
          <w:lang w:eastAsia="ru-RU"/>
        </w:rPr>
        <w:br/>
      </w:r>
      <w:r w:rsidRPr="00572C00">
        <w:rPr>
          <w:rFonts w:ascii="Arial" w:eastAsia="Times New Roman" w:hAnsi="Arial" w:cs="Arial"/>
          <w:color w:val="222222"/>
          <w:lang w:eastAsia="ru-RU"/>
        </w:rPr>
        <w:br/>
        <w:t>       2) преемственность основных образовательных программ начального общего, основного общего, среднего (полного) общего, начального профессионального, среднего профессионального и высшего профессионального образования.</w:t>
      </w:r>
      <w:r w:rsidRPr="00572C00">
        <w:rPr>
          <w:rFonts w:ascii="Arial" w:eastAsia="Times New Roman" w:hAnsi="Arial" w:cs="Arial"/>
          <w:color w:val="222222"/>
          <w:lang w:eastAsia="ru-RU"/>
        </w:rPr>
        <w:br/>
      </w:r>
      <w:r w:rsidRPr="00572C00">
        <w:rPr>
          <w:rFonts w:ascii="Arial" w:eastAsia="Times New Roman" w:hAnsi="Arial" w:cs="Arial"/>
          <w:color w:val="222222"/>
          <w:lang w:eastAsia="ru-RU"/>
        </w:rPr>
        <w:br/>
        <w:t>       </w:t>
      </w:r>
      <w:hyperlink r:id="rId6" w:tgtFrame="_blank" w:history="1">
        <w:r w:rsidRPr="00572C00">
          <w:rPr>
            <w:rFonts w:ascii="Arial" w:eastAsia="Times New Roman" w:hAnsi="Arial" w:cs="Arial"/>
            <w:color w:val="3B749D"/>
            <w:u w:val="single"/>
            <w:lang w:eastAsia="ru-RU"/>
          </w:rPr>
          <w:t>Федеральным законом от 1 декабря 2007 года N 309-ФЗ</w:t>
        </w:r>
      </w:hyperlink>
      <w:r w:rsidRPr="00572C00">
        <w:rPr>
          <w:rFonts w:ascii="Arial" w:eastAsia="Times New Roman" w:hAnsi="Arial" w:cs="Arial"/>
          <w:color w:val="222222"/>
          <w:lang w:eastAsia="ru-RU"/>
        </w:rPr>
        <w:t xml:space="preserve"> была утверждена новая структура государственного образовательного стандарта. </w:t>
      </w:r>
      <w:proofErr w:type="gramStart"/>
      <w:r w:rsidRPr="00572C00">
        <w:rPr>
          <w:rFonts w:ascii="Arial" w:eastAsia="Times New Roman" w:hAnsi="Arial" w:cs="Arial"/>
          <w:color w:val="222222"/>
          <w:lang w:eastAsia="ru-RU"/>
        </w:rPr>
        <w:t>Теперь каждый стандарт включает 3 вида требований: </w:t>
      </w:r>
      <w:r w:rsidRPr="00572C00">
        <w:rPr>
          <w:rFonts w:ascii="Arial" w:eastAsia="Times New Roman" w:hAnsi="Arial" w:cs="Arial"/>
          <w:color w:val="222222"/>
          <w:lang w:eastAsia="ru-RU"/>
        </w:rPr>
        <w:br/>
      </w:r>
      <w:r w:rsidRPr="00572C00">
        <w:rPr>
          <w:rFonts w:ascii="Arial" w:eastAsia="Times New Roman" w:hAnsi="Arial" w:cs="Arial"/>
          <w:color w:val="222222"/>
          <w:lang w:eastAsia="ru-RU"/>
        </w:rPr>
        <w:br/>
        <w:t>       1) требования к структуре основных образовательных программ, в том числе требования к соотношению частей основной образовательной программы и их объёму, а также к соотношению обязательной части основной образовательной программы и части, формируемой участниками образовательного процесса; </w:t>
      </w:r>
      <w:r w:rsidRPr="00572C00">
        <w:rPr>
          <w:rFonts w:ascii="Arial" w:eastAsia="Times New Roman" w:hAnsi="Arial" w:cs="Arial"/>
          <w:color w:val="222222"/>
          <w:lang w:eastAsia="ru-RU"/>
        </w:rPr>
        <w:br/>
      </w:r>
      <w:r w:rsidRPr="00572C00">
        <w:rPr>
          <w:rFonts w:ascii="Arial" w:eastAsia="Times New Roman" w:hAnsi="Arial" w:cs="Arial"/>
          <w:color w:val="222222"/>
          <w:lang w:eastAsia="ru-RU"/>
        </w:rPr>
        <w:br/>
        <w:t>       2) требования к условиям реализации основных образовательных программ, в том числе кадровым, финансовым, материально-техническим и иным условиям;</w:t>
      </w:r>
      <w:proofErr w:type="gramEnd"/>
      <w:r w:rsidRPr="00572C00">
        <w:rPr>
          <w:rFonts w:ascii="Arial" w:eastAsia="Times New Roman" w:hAnsi="Arial" w:cs="Arial"/>
          <w:color w:val="222222"/>
          <w:lang w:eastAsia="ru-RU"/>
        </w:rPr>
        <w:t> </w:t>
      </w:r>
      <w:r w:rsidRPr="00572C00">
        <w:rPr>
          <w:rFonts w:ascii="Arial" w:eastAsia="Times New Roman" w:hAnsi="Arial" w:cs="Arial"/>
          <w:color w:val="222222"/>
          <w:lang w:eastAsia="ru-RU"/>
        </w:rPr>
        <w:br/>
      </w:r>
      <w:r w:rsidRPr="00572C00">
        <w:rPr>
          <w:rFonts w:ascii="Arial" w:eastAsia="Times New Roman" w:hAnsi="Arial" w:cs="Arial"/>
          <w:color w:val="222222"/>
          <w:lang w:eastAsia="ru-RU"/>
        </w:rPr>
        <w:br/>
        <w:t>       3) требования к результатам освоения основных образовательных программ.</w:t>
      </w:r>
    </w:p>
    <w:p w:rsidR="00572C00" w:rsidRPr="00572C00" w:rsidRDefault="00572C00" w:rsidP="00572C0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C0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280.65pt;height:1.5pt" o:hrpct="600" o:hralign="center" o:hrstd="t" o:hrnoshade="t" o:hr="t" fillcolor="#222" stroked="f"/>
        </w:pict>
      </w:r>
    </w:p>
    <w:p w:rsidR="00572C00" w:rsidRPr="00572C00" w:rsidRDefault="00572C00" w:rsidP="00572C00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color w:val="222222"/>
          <w:lang w:eastAsia="ru-RU"/>
        </w:rPr>
      </w:pPr>
      <w:r w:rsidRPr="00572C00">
        <w:rPr>
          <w:rFonts w:ascii="Arial" w:eastAsia="Times New Roman" w:hAnsi="Arial" w:cs="Arial"/>
          <w:color w:val="222222"/>
          <w:lang w:eastAsia="ru-RU"/>
        </w:rPr>
        <w:t>Федеральные государственные образовательные стандарты</w:t>
      </w:r>
    </w:p>
    <w:p w:rsidR="00572C00" w:rsidRPr="00572C00" w:rsidRDefault="00572C00" w:rsidP="00572C00">
      <w:pPr>
        <w:numPr>
          <w:ilvl w:val="0"/>
          <w:numId w:val="1"/>
        </w:numPr>
        <w:shd w:val="clear" w:color="auto" w:fill="FFFFFF"/>
        <w:spacing w:before="210" w:after="210"/>
        <w:ind w:left="360"/>
        <w:rPr>
          <w:rFonts w:ascii="Arial" w:eastAsia="Times New Roman" w:hAnsi="Arial" w:cs="Arial"/>
          <w:color w:val="222222"/>
          <w:lang w:eastAsia="ru-RU"/>
        </w:rPr>
      </w:pPr>
      <w:hyperlink r:id="rId7" w:history="1">
        <w:r w:rsidRPr="00572C00">
          <w:rPr>
            <w:rFonts w:ascii="Arial" w:eastAsia="Times New Roman" w:hAnsi="Arial" w:cs="Arial"/>
            <w:b/>
            <w:bCs/>
            <w:color w:val="3B749D"/>
            <w:u w:val="single"/>
            <w:lang w:eastAsia="ru-RU"/>
          </w:rPr>
          <w:t>Общее образование</w:t>
        </w:r>
      </w:hyperlink>
    </w:p>
    <w:p w:rsidR="00572C00" w:rsidRPr="00572C00" w:rsidRDefault="00572C00" w:rsidP="00572C00">
      <w:pPr>
        <w:numPr>
          <w:ilvl w:val="0"/>
          <w:numId w:val="1"/>
        </w:numPr>
        <w:shd w:val="clear" w:color="auto" w:fill="FFFFFF"/>
        <w:spacing w:before="210" w:after="210"/>
        <w:ind w:left="360"/>
        <w:rPr>
          <w:rFonts w:ascii="Arial" w:eastAsia="Times New Roman" w:hAnsi="Arial" w:cs="Arial"/>
          <w:color w:val="222222"/>
          <w:lang w:eastAsia="ru-RU"/>
        </w:rPr>
      </w:pPr>
      <w:hyperlink r:id="rId8" w:history="1">
        <w:r w:rsidRPr="00572C00">
          <w:rPr>
            <w:rFonts w:ascii="Arial" w:eastAsia="Times New Roman" w:hAnsi="Arial" w:cs="Arial"/>
            <w:b/>
            <w:bCs/>
            <w:color w:val="3B749D"/>
            <w:u w:val="single"/>
            <w:lang w:eastAsia="ru-RU"/>
          </w:rPr>
          <w:t>Начальное профессиональное образование</w:t>
        </w:r>
      </w:hyperlink>
    </w:p>
    <w:p w:rsidR="00572C00" w:rsidRPr="00572C00" w:rsidRDefault="00572C00" w:rsidP="00572C00">
      <w:pPr>
        <w:numPr>
          <w:ilvl w:val="0"/>
          <w:numId w:val="1"/>
        </w:numPr>
        <w:shd w:val="clear" w:color="auto" w:fill="FFFFFF"/>
        <w:spacing w:before="210" w:after="210"/>
        <w:ind w:left="360"/>
        <w:rPr>
          <w:rFonts w:ascii="Arial" w:eastAsia="Times New Roman" w:hAnsi="Arial" w:cs="Arial"/>
          <w:color w:val="222222"/>
          <w:lang w:eastAsia="ru-RU"/>
        </w:rPr>
      </w:pPr>
      <w:hyperlink r:id="rId9" w:history="1">
        <w:r w:rsidRPr="00572C00">
          <w:rPr>
            <w:rFonts w:ascii="Arial" w:eastAsia="Times New Roman" w:hAnsi="Arial" w:cs="Arial"/>
            <w:b/>
            <w:bCs/>
            <w:color w:val="3B749D"/>
            <w:u w:val="single"/>
            <w:lang w:eastAsia="ru-RU"/>
          </w:rPr>
          <w:t>Среднее профессиональное образование</w:t>
        </w:r>
      </w:hyperlink>
    </w:p>
    <w:p w:rsidR="00572C00" w:rsidRPr="00572C00" w:rsidRDefault="00572C00" w:rsidP="00572C00">
      <w:pPr>
        <w:numPr>
          <w:ilvl w:val="0"/>
          <w:numId w:val="1"/>
        </w:numPr>
        <w:shd w:val="clear" w:color="auto" w:fill="FFFFFF"/>
        <w:spacing w:before="210" w:after="210"/>
        <w:ind w:left="360"/>
        <w:rPr>
          <w:rFonts w:ascii="Arial" w:eastAsia="Times New Roman" w:hAnsi="Arial" w:cs="Arial"/>
          <w:color w:val="222222"/>
          <w:lang w:eastAsia="ru-RU"/>
        </w:rPr>
      </w:pPr>
      <w:hyperlink r:id="rId10" w:history="1">
        <w:r w:rsidRPr="00572C00">
          <w:rPr>
            <w:rFonts w:ascii="Arial" w:eastAsia="Times New Roman" w:hAnsi="Arial" w:cs="Arial"/>
            <w:b/>
            <w:bCs/>
            <w:color w:val="3B749D"/>
            <w:u w:val="single"/>
            <w:lang w:eastAsia="ru-RU"/>
          </w:rPr>
          <w:t>Высшее профессиональное образование (</w:t>
        </w:r>
        <w:proofErr w:type="spellStart"/>
        <w:r w:rsidRPr="00572C00">
          <w:rPr>
            <w:rFonts w:ascii="Arial" w:eastAsia="Times New Roman" w:hAnsi="Arial" w:cs="Arial"/>
            <w:b/>
            <w:bCs/>
            <w:color w:val="3B749D"/>
            <w:u w:val="single"/>
            <w:lang w:eastAsia="ru-RU"/>
          </w:rPr>
          <w:t>бакалавриат</w:t>
        </w:r>
        <w:proofErr w:type="spellEnd"/>
        <w:r w:rsidRPr="00572C00">
          <w:rPr>
            <w:rFonts w:ascii="Arial" w:eastAsia="Times New Roman" w:hAnsi="Arial" w:cs="Arial"/>
            <w:b/>
            <w:bCs/>
            <w:color w:val="3B749D"/>
            <w:u w:val="single"/>
            <w:lang w:eastAsia="ru-RU"/>
          </w:rPr>
          <w:t>)</w:t>
        </w:r>
      </w:hyperlink>
    </w:p>
    <w:p w:rsidR="00572C00" w:rsidRPr="00572C00" w:rsidRDefault="00572C00" w:rsidP="00572C00">
      <w:pPr>
        <w:numPr>
          <w:ilvl w:val="0"/>
          <w:numId w:val="1"/>
        </w:numPr>
        <w:shd w:val="clear" w:color="auto" w:fill="FFFFFF"/>
        <w:spacing w:before="210" w:after="210"/>
        <w:ind w:left="360"/>
        <w:rPr>
          <w:rFonts w:ascii="Arial" w:eastAsia="Times New Roman" w:hAnsi="Arial" w:cs="Arial"/>
          <w:color w:val="222222"/>
          <w:lang w:eastAsia="ru-RU"/>
        </w:rPr>
      </w:pPr>
      <w:hyperlink r:id="rId11" w:history="1">
        <w:r w:rsidRPr="00572C00">
          <w:rPr>
            <w:rFonts w:ascii="Arial" w:eastAsia="Times New Roman" w:hAnsi="Arial" w:cs="Arial"/>
            <w:b/>
            <w:bCs/>
            <w:color w:val="3B749D"/>
            <w:u w:val="single"/>
            <w:lang w:eastAsia="ru-RU"/>
          </w:rPr>
          <w:t>Высшее профессиональное образование (</w:t>
        </w:r>
        <w:proofErr w:type="spellStart"/>
        <w:r w:rsidRPr="00572C00">
          <w:rPr>
            <w:rFonts w:ascii="Arial" w:eastAsia="Times New Roman" w:hAnsi="Arial" w:cs="Arial"/>
            <w:b/>
            <w:bCs/>
            <w:color w:val="3B749D"/>
            <w:u w:val="single"/>
            <w:lang w:eastAsia="ru-RU"/>
          </w:rPr>
          <w:t>специалитет</w:t>
        </w:r>
        <w:proofErr w:type="spellEnd"/>
        <w:r w:rsidRPr="00572C00">
          <w:rPr>
            <w:rFonts w:ascii="Arial" w:eastAsia="Times New Roman" w:hAnsi="Arial" w:cs="Arial"/>
            <w:b/>
            <w:bCs/>
            <w:color w:val="3B749D"/>
            <w:u w:val="single"/>
            <w:lang w:eastAsia="ru-RU"/>
          </w:rPr>
          <w:t>)</w:t>
        </w:r>
      </w:hyperlink>
    </w:p>
    <w:p w:rsidR="00572C00" w:rsidRPr="00572C00" w:rsidRDefault="00572C00" w:rsidP="00572C00">
      <w:pPr>
        <w:numPr>
          <w:ilvl w:val="0"/>
          <w:numId w:val="1"/>
        </w:numPr>
        <w:shd w:val="clear" w:color="auto" w:fill="FFFFFF"/>
        <w:spacing w:before="210" w:after="210"/>
        <w:ind w:left="360"/>
        <w:rPr>
          <w:rFonts w:ascii="Arial" w:eastAsia="Times New Roman" w:hAnsi="Arial" w:cs="Arial"/>
          <w:color w:val="222222"/>
          <w:lang w:eastAsia="ru-RU"/>
        </w:rPr>
      </w:pPr>
      <w:hyperlink r:id="rId12" w:history="1">
        <w:r w:rsidRPr="00572C00">
          <w:rPr>
            <w:rFonts w:ascii="Arial" w:eastAsia="Times New Roman" w:hAnsi="Arial" w:cs="Arial"/>
            <w:b/>
            <w:bCs/>
            <w:color w:val="3B749D"/>
            <w:u w:val="single"/>
            <w:lang w:eastAsia="ru-RU"/>
          </w:rPr>
          <w:t>Высшее профессиональное образование (магистратура)</w:t>
        </w:r>
      </w:hyperlink>
    </w:p>
    <w:p w:rsidR="007D4F2F" w:rsidRDefault="007D4F2F">
      <w:bookmarkStart w:id="0" w:name="_GoBack"/>
      <w:bookmarkEnd w:id="0"/>
    </w:p>
    <w:sectPr w:rsidR="007D4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84C5C"/>
    <w:multiLevelType w:val="multilevel"/>
    <w:tmpl w:val="775C91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C00"/>
    <w:rsid w:val="00572C00"/>
    <w:rsid w:val="007D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3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d.mon.gov.ru/dok/fgos/7196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old.mon.gov.ru/dok/fgos/7195/" TargetMode="External"/><Relationship Id="rId12" Type="http://schemas.openxmlformats.org/officeDocument/2006/relationships/hyperlink" Target="http://old.mon.gov.ru/dok/fgos/720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ld.mon.gov.ru/dok/proj/4335/" TargetMode="External"/><Relationship Id="rId11" Type="http://schemas.openxmlformats.org/officeDocument/2006/relationships/hyperlink" Target="http://old.mon.gov.ru/dok/fgos/7199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old.mon.gov.ru/dok/fgos/7198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ld.mon.gov.ru/dok/fgos/7197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1852</Characters>
  <Application>Microsoft Office Word</Application>
  <DocSecurity>0</DocSecurity>
  <Lines>15</Lines>
  <Paragraphs>4</Paragraphs>
  <ScaleCrop>false</ScaleCrop>
  <Company>Home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2015-02-17T12:36:00Z</dcterms:created>
  <dcterms:modified xsi:type="dcterms:W3CDTF">2015-02-17T12:37:00Z</dcterms:modified>
</cp:coreProperties>
</file>