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1098"/>
            <wp:effectExtent l="19050" t="0" r="3175" b="0"/>
            <wp:docPr id="1" name="Рисунок 1" descr="C:\Documents and Settings\Юличка\Рабочий стол\скан для сайта\приказы на сайт\220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ичка\Рабочий стол\скан для сайта\приказы на сайт\220-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C29" w:rsidRDefault="00774C29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5670" w:rsidRDefault="00B65670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5670" w:rsidRDefault="00B65670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70" w:rsidRPr="00B65670" w:rsidRDefault="00B65670" w:rsidP="00B656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03.12.2014г. № 220-а </w:t>
      </w:r>
    </w:p>
    <w:p w:rsidR="00F464FA" w:rsidRPr="00F464FA" w:rsidRDefault="00F464FA" w:rsidP="00F4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5670" w:rsidRDefault="00F464FA" w:rsidP="00F4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FA">
        <w:rPr>
          <w:rFonts w:ascii="Times New Roman" w:hAnsi="Times New Roman" w:cs="Times New Roman"/>
          <w:b/>
          <w:sz w:val="28"/>
          <w:szCs w:val="28"/>
        </w:rPr>
        <w:t xml:space="preserve">о работе консультативного пункта </w:t>
      </w:r>
    </w:p>
    <w:p w:rsidR="00B65670" w:rsidRDefault="00F464FA" w:rsidP="00F4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</w:t>
      </w:r>
      <w:r w:rsidRPr="00F464FA">
        <w:rPr>
          <w:rFonts w:ascii="Times New Roman" w:hAnsi="Times New Roman" w:cs="Times New Roman"/>
          <w:b/>
          <w:sz w:val="28"/>
          <w:szCs w:val="28"/>
        </w:rPr>
        <w:t xml:space="preserve">   помощи семьям, </w:t>
      </w:r>
    </w:p>
    <w:p w:rsidR="00F464FA" w:rsidRPr="00F464FA" w:rsidRDefault="00F464FA" w:rsidP="00F4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4FA">
        <w:rPr>
          <w:rFonts w:ascii="Times New Roman" w:hAnsi="Times New Roman" w:cs="Times New Roman"/>
          <w:b/>
          <w:sz w:val="28"/>
          <w:szCs w:val="28"/>
        </w:rPr>
        <w:t>воспитывающим</w:t>
      </w:r>
      <w:proofErr w:type="gramEnd"/>
      <w:r w:rsidRPr="00F464FA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на дому.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B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F10B2">
        <w:rPr>
          <w:rFonts w:ascii="Times New Roman" w:hAnsi="Times New Roman" w:cs="Times New Roman"/>
          <w:sz w:val="28"/>
          <w:szCs w:val="28"/>
        </w:rPr>
        <w:t xml:space="preserve">Консультативный пункт (далее КП) образовательного учреждения в соответствии с Законом РФ  от 29.12.2012 г. №273-ФЗ «Об образовании в Российской Федерации», ориентируется на </w:t>
      </w:r>
      <w:proofErr w:type="spellStart"/>
      <w:r w:rsidRPr="001F10B2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1F10B2">
        <w:rPr>
          <w:rFonts w:ascii="Times New Roman" w:hAnsi="Times New Roman" w:cs="Times New Roman"/>
          <w:sz w:val="28"/>
          <w:szCs w:val="28"/>
        </w:rPr>
        <w:t xml:space="preserve"> целенаправленного процесса воспитания и обучения в интересах человека, общества, государства, реализует принципы государственной политики в области образования, обеспечивает помощь семьям, воспитывающим детей дошкольного возраста на дому и в связи с развитием новых форм работы с семьей.</w:t>
      </w:r>
      <w:proofErr w:type="gramEnd"/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1.2. Работа КП осуществляется по общеобразовательной программе дошкольного образования,  дополняется рабочими и парциальными программами, рекомендованными Министерством образования РФ.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 1.3. Непосредственную работу с семьей осуществляют специалисты консультативного пункта детского сада (старший воспитатель, воспитатели, старшая медицинская сестра, музыкальный руководитель).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B2">
        <w:rPr>
          <w:rFonts w:ascii="Times New Roman" w:hAnsi="Times New Roman" w:cs="Times New Roman"/>
          <w:b/>
          <w:sz w:val="28"/>
          <w:szCs w:val="28"/>
        </w:rPr>
        <w:t>2. Цели и задачи КП.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2.1. Целью КП является предоставления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2.2. Основные задачи КП: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Оказание всесторонней помощи родителям (законным представителям) детей 2-7 лет, не посещающих образовательные учреждения, в целях адаптации к детскому саду (в случае если дети стоят на очереди и имеют возможность на следующий учебный год поступить в данный детский сад); 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  <w:proofErr w:type="gramEnd"/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родителям (законным представителям).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Поддержка всестороннего развития личности детей, не посещающих детские образовательные учреждения.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Оказание содействия в социализации детей дошкольного возраста, не посещающих образовательные учреждения.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F464FA" w:rsidRPr="001F10B2" w:rsidRDefault="000E7E25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</w:t>
      </w:r>
      <w:r w:rsidR="00F464FA" w:rsidRPr="001F10B2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  <w:r w:rsidR="00F464FA" w:rsidRPr="001F10B2">
        <w:rPr>
          <w:rFonts w:ascii="Times New Roman" w:hAnsi="Times New Roman" w:cs="Times New Roman"/>
          <w:sz w:val="28"/>
          <w:szCs w:val="28"/>
        </w:rPr>
        <w:cr/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E7E25" w:rsidRPr="001F10B2">
        <w:rPr>
          <w:rFonts w:ascii="Times New Roman" w:hAnsi="Times New Roman" w:cs="Times New Roman"/>
          <w:b/>
          <w:sz w:val="28"/>
          <w:szCs w:val="28"/>
        </w:rPr>
        <w:t>Содержание деятельности КП.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3.1. Организация психолого-педагогической помощи родителям (законным представителям) в КП строится на основе интеграции деятельности специалистов детского сада: воспитателя, старшего воспитателя и других специалистов.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3.3. Количество специалистов, привлеченных к работе в КП, определяется штатным расписанием МБДОУ.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3.4. Работа с родителями (законными представителями), воспитывающими детей дошкольного возраста на дому, в КП проводится в различных формах: групповых, подгрупповых, индивидуальных.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3.5. Работа по созданию клиентской базы, на основании взаимодействия консультативного пункта с комисси</w:t>
      </w:r>
      <w:r w:rsidR="000E7E25" w:rsidRPr="001F10B2">
        <w:rPr>
          <w:rFonts w:ascii="Times New Roman" w:hAnsi="Times New Roman" w:cs="Times New Roman"/>
          <w:sz w:val="28"/>
          <w:szCs w:val="28"/>
        </w:rPr>
        <w:t>ей</w:t>
      </w:r>
      <w:r w:rsidRPr="001F10B2">
        <w:rPr>
          <w:rFonts w:ascii="Times New Roman" w:hAnsi="Times New Roman" w:cs="Times New Roman"/>
          <w:sz w:val="28"/>
          <w:szCs w:val="28"/>
        </w:rPr>
        <w:t xml:space="preserve"> по комплектованию.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3.6. Проведение комплексного обследования (консультирование) детей в возрасте от 2-х до 7 лет по запросам родителей (законных представителей).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3.7. 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B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7E25" w:rsidRPr="001F10B2">
        <w:rPr>
          <w:rFonts w:ascii="Times New Roman" w:hAnsi="Times New Roman" w:cs="Times New Roman"/>
          <w:b/>
          <w:sz w:val="28"/>
          <w:szCs w:val="28"/>
        </w:rPr>
        <w:t>Организация деятельности КП.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4.1. </w:t>
      </w:r>
      <w:r w:rsidR="006A56E3" w:rsidRPr="001F10B2">
        <w:rPr>
          <w:rFonts w:ascii="Times New Roman" w:hAnsi="Times New Roman" w:cs="Times New Roman"/>
          <w:sz w:val="28"/>
          <w:szCs w:val="28"/>
        </w:rPr>
        <w:t xml:space="preserve">При согласовании с ОО и ПО </w:t>
      </w:r>
      <w:r w:rsidRPr="001F10B2">
        <w:rPr>
          <w:rFonts w:ascii="Times New Roman" w:hAnsi="Times New Roman" w:cs="Times New Roman"/>
          <w:sz w:val="28"/>
          <w:szCs w:val="28"/>
        </w:rPr>
        <w:t xml:space="preserve">КП открывается на базе </w:t>
      </w:r>
      <w:r w:rsidR="006A56E3" w:rsidRPr="001F10B2">
        <w:rPr>
          <w:rFonts w:ascii="Times New Roman" w:hAnsi="Times New Roman" w:cs="Times New Roman"/>
          <w:sz w:val="28"/>
          <w:szCs w:val="28"/>
        </w:rPr>
        <w:t>МБДОУ</w:t>
      </w:r>
      <w:r w:rsidRPr="001F10B2">
        <w:rPr>
          <w:rFonts w:ascii="Times New Roman" w:hAnsi="Times New Roman" w:cs="Times New Roman"/>
          <w:sz w:val="28"/>
          <w:szCs w:val="28"/>
        </w:rPr>
        <w:t xml:space="preserve"> приказом заведующего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6A56E3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4.2. </w:t>
      </w:r>
      <w:r w:rsidR="006A56E3"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Основанием для открытия КП является: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-наличие письменных заявлений родителей (законных представителей)- не менее 5 человек;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 приказ об открытии консультативного пункта;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-годовой план работы;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-программа работы;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-график работы;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-договор о сотрудничестве между МБДОУ и родителями </w:t>
      </w:r>
      <w:proofErr w:type="gramStart"/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( </w:t>
      </w:r>
      <w:proofErr w:type="gramEnd"/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законными </w:t>
      </w:r>
    </w:p>
    <w:p w:rsidR="006A56E3" w:rsidRPr="001F10B2" w:rsidRDefault="006A56E3" w:rsidP="001F10B2">
      <w:pPr>
        <w:pStyle w:val="a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F10B2">
        <w:rPr>
          <w:rFonts w:ascii="Times New Roman" w:hAnsi="Times New Roman" w:cs="Times New Roman"/>
          <w:sz w:val="28"/>
          <w:szCs w:val="28"/>
          <w:lang w:bidi="he-IL"/>
        </w:rPr>
        <w:t xml:space="preserve">представителями) ребенка, посещающего консультативный пункт. 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4.3. Управление и руководство организацией деятельности КП осуществляется в соответствии с настоящим положением и Уставом МБДОУ.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lastRenderedPageBreak/>
        <w:t>4.4. КП работают согласно графику работы, утвержденному приказом заведующего МБДОУ.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4.5. </w:t>
      </w:r>
      <w:r w:rsidR="001F10B2">
        <w:rPr>
          <w:rFonts w:ascii="Times New Roman" w:hAnsi="Times New Roman" w:cs="Times New Roman"/>
          <w:sz w:val="28"/>
          <w:szCs w:val="28"/>
        </w:rPr>
        <w:t>Руководитель МБДОУ</w:t>
      </w:r>
      <w:r w:rsidRPr="001F10B2">
        <w:rPr>
          <w:rFonts w:ascii="Times New Roman" w:hAnsi="Times New Roman" w:cs="Times New Roman"/>
          <w:sz w:val="28"/>
          <w:szCs w:val="28"/>
        </w:rPr>
        <w:t xml:space="preserve"> контролирует работу консультативного пункта, в том числе: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определяет функциональные обязанности специалистов консультативных пунктов;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контролирует  исполнение;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осуществляет учет работы специалистов консультативного пункта.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изучает запрос семей, воспитывающих детей дошкольного возраста на дому, на услуги, предоставляемые консультативным пунктом;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разрабатывает годовой план работы консультативного пункта.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4.7. Непосредственную работу с семьей осуществляют специалисты консультативного пункта МБДОУ (старший воспитатель, воспитатели, старшая медсестра, музыкальный руководитель и другие работники в соответствии со штатным расписанием).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4.7. Режим работы специалистов консультативного пункта определяется </w:t>
      </w:r>
      <w:r w:rsidR="001F10B2">
        <w:rPr>
          <w:rFonts w:ascii="Times New Roman" w:hAnsi="Times New Roman" w:cs="Times New Roman"/>
          <w:sz w:val="28"/>
          <w:szCs w:val="28"/>
        </w:rPr>
        <w:t>руководителем</w:t>
      </w:r>
      <w:r w:rsidRPr="001F10B2">
        <w:rPr>
          <w:rFonts w:ascii="Times New Roman" w:hAnsi="Times New Roman" w:cs="Times New Roman"/>
          <w:sz w:val="28"/>
          <w:szCs w:val="28"/>
        </w:rPr>
        <w:t>, исходя из режима работы МБДОУ.</w:t>
      </w:r>
    </w:p>
    <w:p w:rsidR="00F464FA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 xml:space="preserve">4.8. Отчёт о  работе консультативного пункта  руководителю </w:t>
      </w:r>
      <w:r w:rsidR="006A56E3" w:rsidRPr="001F10B2">
        <w:rPr>
          <w:rFonts w:ascii="Times New Roman" w:hAnsi="Times New Roman" w:cs="Times New Roman"/>
          <w:sz w:val="28"/>
          <w:szCs w:val="28"/>
        </w:rPr>
        <w:t>МБ</w:t>
      </w:r>
      <w:r w:rsidRPr="001F10B2">
        <w:rPr>
          <w:rFonts w:ascii="Times New Roman" w:hAnsi="Times New Roman" w:cs="Times New Roman"/>
          <w:sz w:val="28"/>
          <w:szCs w:val="28"/>
        </w:rPr>
        <w:t>ДОУ предоставляет старший воспитатель в конце учебного года.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4.</w:t>
      </w:r>
      <w:r w:rsidR="001F10B2">
        <w:rPr>
          <w:rFonts w:ascii="Times New Roman" w:hAnsi="Times New Roman" w:cs="Times New Roman"/>
          <w:sz w:val="28"/>
          <w:szCs w:val="28"/>
        </w:rPr>
        <w:t>9</w:t>
      </w:r>
      <w:r w:rsidRPr="001F10B2">
        <w:rPr>
          <w:rFonts w:ascii="Times New Roman" w:hAnsi="Times New Roman" w:cs="Times New Roman"/>
          <w:sz w:val="28"/>
          <w:szCs w:val="28"/>
        </w:rPr>
        <w:t>. Педагогам, активно принимающим участие в работе консультативного пункта, в случае экономии оплаты труда, средства могут быть направлены на премирование и выплаты стимулирующего характера.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B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A56E3" w:rsidRPr="001F10B2">
        <w:rPr>
          <w:rFonts w:ascii="Times New Roman" w:hAnsi="Times New Roman" w:cs="Times New Roman"/>
          <w:b/>
          <w:sz w:val="28"/>
          <w:szCs w:val="28"/>
        </w:rPr>
        <w:t>Документация консультативного пункта.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5.1. В консультативном пункте ведется следующая документация, которую заполняют все специалисты, ответственные за проведение консультаций: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основная информация о консультативном пункте;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специалисты  консультативного пункта;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план работы консультативного пункта;</w:t>
      </w:r>
    </w:p>
    <w:p w:rsidR="00F464FA" w:rsidRPr="001F10B2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журнал учета работы консультативного пункта психолого-педагогической помощи семьям, воспитывающим детей дошкольного возраста на дому специалистами детского сада;</w:t>
      </w:r>
    </w:p>
    <w:p w:rsidR="00F464FA" w:rsidRDefault="00F464FA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B2">
        <w:rPr>
          <w:rFonts w:ascii="Times New Roman" w:hAnsi="Times New Roman" w:cs="Times New Roman"/>
          <w:sz w:val="28"/>
          <w:szCs w:val="28"/>
        </w:rPr>
        <w:t>- журнал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дошкольного возраста на дому.</w:t>
      </w: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70" w:rsidRDefault="00B65670" w:rsidP="001F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5670" w:rsidSect="001B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64FA"/>
    <w:rsid w:val="000A61C0"/>
    <w:rsid w:val="000E7E25"/>
    <w:rsid w:val="001B0D0F"/>
    <w:rsid w:val="001B75CC"/>
    <w:rsid w:val="001F10B2"/>
    <w:rsid w:val="006A56E3"/>
    <w:rsid w:val="00774C29"/>
    <w:rsid w:val="00810C73"/>
    <w:rsid w:val="00B65670"/>
    <w:rsid w:val="00F20923"/>
    <w:rsid w:val="00F4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FA"/>
    <w:pPr>
      <w:spacing w:after="0" w:line="240" w:lineRule="auto"/>
    </w:pPr>
  </w:style>
  <w:style w:type="paragraph" w:customStyle="1" w:styleId="a4">
    <w:name w:val="Стиль"/>
    <w:rsid w:val="006A5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65670"/>
    <w:pPr>
      <w:spacing w:before="280" w:after="280"/>
    </w:pPr>
  </w:style>
  <w:style w:type="paragraph" w:customStyle="1" w:styleId="Default">
    <w:name w:val="Default"/>
    <w:rsid w:val="00B65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0C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4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C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Юличка</cp:lastModifiedBy>
  <cp:revision>2</cp:revision>
  <cp:lastPrinted>2014-12-08T11:10:00Z</cp:lastPrinted>
  <dcterms:created xsi:type="dcterms:W3CDTF">2015-07-03T06:57:00Z</dcterms:created>
  <dcterms:modified xsi:type="dcterms:W3CDTF">2015-07-03T06:57:00Z</dcterms:modified>
</cp:coreProperties>
</file>