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B6" w:rsidRPr="009F64B6" w:rsidRDefault="009F64B6" w:rsidP="009F64B6">
      <w:pPr>
        <w:shd w:val="clear" w:color="auto" w:fill="FFFFFF"/>
        <w:spacing w:before="100" w:beforeAutospacing="1" w:after="141" w:line="336" w:lineRule="atLeast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Областной </w:t>
      </w:r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br/>
        <w:t>конкурс-фестиваль фольклорных коллективов</w:t>
      </w:r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br/>
        <w:t> «Душа моя, Россия»</w:t>
      </w:r>
    </w:p>
    <w:p w:rsidR="009F64B6" w:rsidRPr="009F64B6" w:rsidRDefault="009F64B6" w:rsidP="009F6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 xml:space="preserve">15 марта 2018 г. на базе БУ ОО </w:t>
      </w:r>
      <w:proofErr w:type="gramStart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ДО</w:t>
      </w:r>
      <w:proofErr w:type="gramEnd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 xml:space="preserve"> «</w:t>
      </w:r>
      <w:proofErr w:type="gramStart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Дворец</w:t>
      </w:r>
      <w:proofErr w:type="gramEnd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 xml:space="preserve"> пионеров и школьников имени Ю. А. Гагарина» прошел областной конкурс-фестиваль фольклорных коллективов «Душа моя, Россия». </w:t>
      </w:r>
    </w:p>
    <w:p w:rsidR="009F64B6" w:rsidRPr="009F64B6" w:rsidRDefault="009F64B6" w:rsidP="009F6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В конкурсе-фестивале приняли участие 100 мальчишек и девчонок из фольклорных детских творческих коллективов: Болховского,</w:t>
      </w:r>
      <w:r>
        <w:rPr>
          <w:rFonts w:ascii="Arial" w:eastAsia="Times New Roman" w:hAnsi="Arial" w:cs="Arial"/>
          <w:color w:val="5E5E5E"/>
          <w:sz w:val="27"/>
          <w:szCs w:val="27"/>
          <w:lang w:eastAsia="ru-RU"/>
        </w:rPr>
        <w:t xml:space="preserve"> </w:t>
      </w:r>
      <w:proofErr w:type="spellStart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Колпнянского</w:t>
      </w:r>
      <w:proofErr w:type="spellEnd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 xml:space="preserve">, </w:t>
      </w:r>
      <w:proofErr w:type="spellStart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Кромского</w:t>
      </w:r>
      <w:proofErr w:type="spellEnd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 xml:space="preserve">, Покровского, </w:t>
      </w:r>
      <w:proofErr w:type="spellStart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Шаблыкинского</w:t>
      </w:r>
      <w:proofErr w:type="spellEnd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, Железнодорожного и Заводского районов г. Орла.  </w:t>
      </w:r>
    </w:p>
    <w:p w:rsidR="009F64B6" w:rsidRPr="009F64B6" w:rsidRDefault="009F64B6" w:rsidP="009F6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proofErr w:type="gramStart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Участникам конкурса-фестиваля предварительно были предложены возможные тематические номинации с целью упростить задачу выбора жанра для конкурсной программы: семейные обряды и поэзия, заговоры, сказки, предания, легенды, сказы, былины, исторические песни, баллады, обрядовые лирические песни, частушки, народный театр, детский фольклор, пословицы и поговорки, загадки, престольные праздники Орловской губернии.</w:t>
      </w:r>
      <w:proofErr w:type="gramEnd"/>
    </w:p>
    <w:p w:rsidR="009F64B6" w:rsidRPr="009F64B6" w:rsidRDefault="009F64B6" w:rsidP="009F6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 xml:space="preserve"> Диплом III степени получил  Коллектив «Театр-творчество-дети» муниципального бюджетного учреждения дополнительного образования «Дом детского творчества» г. </w:t>
      </w:r>
      <w:proofErr w:type="spellStart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Болхова</w:t>
      </w:r>
      <w:proofErr w:type="spellEnd"/>
      <w:r w:rsidRPr="009F64B6">
        <w:rPr>
          <w:rFonts w:ascii="Arial" w:eastAsia="Times New Roman" w:hAnsi="Arial" w:cs="Arial"/>
          <w:color w:val="5E5E5E"/>
          <w:sz w:val="27"/>
          <w:szCs w:val="27"/>
          <w:lang w:eastAsia="ru-RU"/>
        </w:rPr>
        <w:t>, за программу «В ночь на Ивана Купала…», руководители:   Захарова И. В., Яковлев С. В.</w:t>
      </w:r>
    </w:p>
    <w:p w:rsidR="000B116F" w:rsidRDefault="009F64B6" w:rsidP="009F64B6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52207F3" wp14:editId="5597BA96">
            <wp:simplePos x="0" y="0"/>
            <wp:positionH relativeFrom="column">
              <wp:posOffset>-23688</wp:posOffset>
            </wp:positionH>
            <wp:positionV relativeFrom="paragraph">
              <wp:posOffset>177138</wp:posOffset>
            </wp:positionV>
            <wp:extent cx="5939790" cy="3951605"/>
            <wp:effectExtent l="0" t="0" r="3810" b="0"/>
            <wp:wrapNone/>
            <wp:docPr id="1" name="Рисунок 1" descr="C:\Users\root\AppData\Local\Temp\Rar$DRa0.411\ac1db350a9166624743f14403054b0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AppData\Local\Temp\Rar$DRa0.411\ac1db350a9166624743f14403054b05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B6" w:rsidRPr="001725CF" w:rsidRDefault="009F64B6" w:rsidP="009F64B6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            <wp:extent cx="5939790" cy="3951605"/>
            <wp:effectExtent l="0" t="0" r="3810" b="0"/>
            <wp:docPr id="2" name="Рисунок 2" descr="C:\Users\root\AppData\Local\Temp\Rar$DRa0.411\fc0de48e27f6dd27b817d2953c5d08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AppData\Local\Temp\Rar$DRa0.411\fc0de48e27f6dd27b817d2953c5d089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939790" cy="4452620"/>
            <wp:effectExtent l="0" t="0" r="3810" b="5080"/>
            <wp:docPr id="3" name="Рисунок 3" descr="C:\Users\root\AppData\Local\Temp\Rar$DRa0.411\rVrFgtGr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\AppData\Local\Temp\Rar$DRa0.411\rVrFgtGrN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4B6" w:rsidRPr="0017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690"/>
    <w:multiLevelType w:val="hybridMultilevel"/>
    <w:tmpl w:val="FD94D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C"/>
    <w:rsid w:val="0003793C"/>
    <w:rsid w:val="000B116F"/>
    <w:rsid w:val="001725CF"/>
    <w:rsid w:val="009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25C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725C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9F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25C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725C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9F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>diakov.net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</dc:creator>
  <cp:keywords/>
  <dc:description/>
  <cp:lastModifiedBy>Герасимов</cp:lastModifiedBy>
  <cp:revision>3</cp:revision>
  <dcterms:created xsi:type="dcterms:W3CDTF">2018-03-27T12:05:00Z</dcterms:created>
  <dcterms:modified xsi:type="dcterms:W3CDTF">2018-03-28T06:50:00Z</dcterms:modified>
</cp:coreProperties>
</file>