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E7" w:rsidRPr="00634D59" w:rsidRDefault="00B038E7" w:rsidP="00634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D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0926" cy="561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4" cy="571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8E7" w:rsidRPr="00634D59" w:rsidRDefault="00B038E7" w:rsidP="00634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8E7" w:rsidRPr="00634D59" w:rsidRDefault="00B038E7" w:rsidP="00634D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 w:bidi="ru-RU"/>
        </w:rPr>
      </w:pPr>
      <w:r w:rsidRPr="00634D59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 w:bidi="ru-RU"/>
        </w:rPr>
        <w:t>РОССИЙСКАЯ ФЕДЕРАЦИЯ</w:t>
      </w:r>
    </w:p>
    <w:p w:rsidR="00B038E7" w:rsidRPr="00634D59" w:rsidRDefault="00B038E7" w:rsidP="00634D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 w:bidi="ru-RU"/>
        </w:rPr>
      </w:pPr>
      <w:r w:rsidRPr="00634D59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 w:bidi="ru-RU"/>
        </w:rPr>
        <w:t>ОРЛОВСКАЯ ОБЛАСТЬ</w:t>
      </w:r>
    </w:p>
    <w:p w:rsidR="00B038E7" w:rsidRPr="00634D59" w:rsidRDefault="00B038E7" w:rsidP="00634D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</w:p>
    <w:p w:rsidR="00B038E7" w:rsidRPr="00634D59" w:rsidRDefault="00B038E7" w:rsidP="00634D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 w:bidi="ru-RU"/>
        </w:rPr>
      </w:pPr>
      <w:r w:rsidRPr="00634D59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 w:bidi="ru-RU"/>
        </w:rPr>
        <w:t>АДМИНИСТРАЦИЯ БОЛХОВСКОГО РАЙОНА</w:t>
      </w:r>
    </w:p>
    <w:p w:rsidR="00B038E7" w:rsidRPr="00634D59" w:rsidRDefault="00B038E7" w:rsidP="00634D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</w:p>
    <w:p w:rsidR="00B038E7" w:rsidRPr="00634D59" w:rsidRDefault="00B038E7" w:rsidP="00634D59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ar-SA" w:bidi="ru-RU"/>
        </w:rPr>
      </w:pPr>
      <w:r w:rsidRPr="00634D59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ar-SA" w:bidi="ru-RU"/>
        </w:rPr>
        <w:t>ПОСТАНОВЛЕНИЕ</w:t>
      </w:r>
    </w:p>
    <w:p w:rsidR="00B038E7" w:rsidRPr="00634D59" w:rsidRDefault="00B038E7" w:rsidP="00634D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</w:pPr>
    </w:p>
    <w:p w:rsidR="00B038E7" w:rsidRPr="00634D59" w:rsidRDefault="001336B5" w:rsidP="00634D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ru-RU"/>
        </w:rPr>
        <w:t xml:space="preserve">    </w:t>
      </w:r>
      <w:r w:rsidRPr="001336B5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ru-RU"/>
        </w:rPr>
        <w:t>01.ноября 2019 г.</w:t>
      </w:r>
      <w:r w:rsidR="00B038E7" w:rsidRPr="00634D59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 </w:t>
      </w:r>
      <w:r w:rsidRPr="001336B5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ru-RU"/>
        </w:rPr>
        <w:t>№426</w:t>
      </w:r>
    </w:p>
    <w:p w:rsidR="00B038E7" w:rsidRPr="00634D59" w:rsidRDefault="005363E2" w:rsidP="00634D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634D59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         </w:t>
      </w:r>
      <w:r w:rsidR="00B038E7" w:rsidRPr="00634D59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г. Болхов  </w:t>
      </w:r>
    </w:p>
    <w:p w:rsidR="00B038E7" w:rsidRPr="00634D59" w:rsidRDefault="00B038E7" w:rsidP="00634D5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Default="006F09D4" w:rsidP="00870D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 внесении изменений в Постановление администрации Болховского района Орловской области от 01.10.2018 г. №307 «Об утверждении муниципальной программы «Развитие системы образования в Болховском районе Орловской области на 2019 – 2020 годы».</w:t>
      </w:r>
    </w:p>
    <w:p w:rsidR="006F09D4" w:rsidRDefault="006F09D4" w:rsidP="00634D5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6F09D4" w:rsidRDefault="006F09D4" w:rsidP="00634D5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6F09D4" w:rsidRDefault="00870DC4" w:rsidP="00870D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      </w:t>
      </w:r>
      <w:r w:rsidR="006F09D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В соответствии с Законом Российской Федерации от 29.12.2012 г. № 273 – ФЗ « Об образовании в Российской Федерации», Законом Российской Федерации от 06 октября 2003 г. №131 – ФЗ « Об общих принципах организации местного самоуправления в Российской Федерации», Законом Орловской области от 06 сентября 2013 г. №1525 – </w:t>
      </w:r>
      <w:proofErr w:type="gramStart"/>
      <w:r w:rsidR="006F09D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</w:t>
      </w:r>
      <w:proofErr w:type="gramEnd"/>
      <w:r w:rsidR="006F09D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«Об образовании в Орловской области», руководствуясь Уставом муниципального образования Болховский район Орловской области, администрация Болховского района Орловской области</w:t>
      </w:r>
    </w:p>
    <w:p w:rsidR="001D0D60" w:rsidRDefault="006F09D4" w:rsidP="003A77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ПОСТАНОВЛЯЕТ:</w:t>
      </w:r>
    </w:p>
    <w:p w:rsidR="003A77BD" w:rsidRDefault="003A77BD" w:rsidP="003A77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6F09D4" w:rsidRDefault="006F09D4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1. Внести следующие изменения в муниципальную программу «Развитие системы образования в Болховском районе  Орловской области на 2019  - 2020 годы»:</w:t>
      </w:r>
    </w:p>
    <w:p w:rsidR="003A77BD" w:rsidRDefault="003A77BD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870DC4" w:rsidRDefault="00870DC4" w:rsidP="003A77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1.1. В Паспорте муниципальной программы раздел « Объемы и источники финансирования изложить в следующей редакции:</w:t>
      </w:r>
    </w:p>
    <w:p w:rsidR="00870DC4" w:rsidRPr="00870DC4" w:rsidRDefault="00870DC4" w:rsidP="00870DC4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870DC4">
        <w:rPr>
          <w:rFonts w:ascii="Times New Roman" w:hAnsi="Times New Roman" w:cs="Times New Roman"/>
          <w:sz w:val="28"/>
          <w:szCs w:val="28"/>
        </w:rPr>
        <w:t xml:space="preserve">Объём финансирования  системы образования  из  районного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96597,2  </w:t>
      </w:r>
      <w:r w:rsidRPr="00870DC4">
        <w:rPr>
          <w:rFonts w:ascii="Times New Roman" w:hAnsi="Times New Roman" w:cs="Times New Roman"/>
          <w:sz w:val="28"/>
          <w:szCs w:val="28"/>
        </w:rPr>
        <w:t xml:space="preserve">   тыс. рублей, в том числе:</w:t>
      </w:r>
    </w:p>
    <w:tbl>
      <w:tblPr>
        <w:tblW w:w="0" w:type="auto"/>
        <w:tblLook w:val="04A0"/>
      </w:tblPr>
      <w:tblGrid>
        <w:gridCol w:w="2802"/>
        <w:gridCol w:w="3436"/>
      </w:tblGrid>
      <w:tr w:rsidR="00870DC4" w:rsidRPr="00870DC4" w:rsidTr="00870DC4">
        <w:tc>
          <w:tcPr>
            <w:tcW w:w="2802" w:type="dxa"/>
            <w:shd w:val="clear" w:color="auto" w:fill="auto"/>
          </w:tcPr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870DC4" w:rsidRP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436" w:type="dxa"/>
            <w:shd w:val="clear" w:color="auto" w:fill="auto"/>
          </w:tcPr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47362,6 тыс. руб.;</w:t>
            </w:r>
          </w:p>
          <w:p w:rsidR="00870DC4" w:rsidRP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49234,6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870DC4" w:rsidRPr="00870DC4" w:rsidTr="00870DC4">
        <w:tc>
          <w:tcPr>
            <w:tcW w:w="6238" w:type="dxa"/>
            <w:gridSpan w:val="2"/>
            <w:shd w:val="clear" w:color="auto" w:fill="auto"/>
          </w:tcPr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организацию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 – 5934,6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5934,6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A77BD" w:rsidRDefault="003A77BD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BD" w:rsidRDefault="003A77BD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75" w:rsidRDefault="00375975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75" w:rsidRDefault="00375975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4" w:rsidRP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>На организацию летней оздоровительной кампании:</w:t>
            </w:r>
          </w:p>
          <w:p w:rsidR="003A77BD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 - </w:t>
            </w: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 xml:space="preserve">    1000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DC4" w:rsidRDefault="00870DC4" w:rsidP="00870DC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-    </w:t>
            </w: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 xml:space="preserve">  1000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DC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70DC4" w:rsidRPr="00870DC4" w:rsidRDefault="00870DC4" w:rsidP="00643259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DC4" w:rsidRDefault="00643259" w:rsidP="003A77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lastRenderedPageBreak/>
        <w:t>1.2.</w:t>
      </w:r>
      <w:r w:rsid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Раздел 3 «Система программных мероприятий, индикаторы оценки результатов реализации основных мероприятий»  изложить в следующей редакции:</w:t>
      </w:r>
    </w:p>
    <w:p w:rsidR="00643259" w:rsidRPr="00643259" w:rsidRDefault="00643259" w:rsidP="00643259">
      <w:pPr>
        <w:pStyle w:val="a5"/>
        <w:spacing w:after="0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3259">
        <w:rPr>
          <w:sz w:val="28"/>
          <w:szCs w:val="28"/>
        </w:rPr>
        <w:t>Мероприятия Программы реализу</w:t>
      </w:r>
      <w:r>
        <w:rPr>
          <w:sz w:val="28"/>
          <w:szCs w:val="28"/>
        </w:rPr>
        <w:t>ются по следующим  направлениям</w:t>
      </w:r>
      <w:r w:rsidRPr="00643259">
        <w:rPr>
          <w:sz w:val="28"/>
          <w:szCs w:val="28"/>
        </w:rPr>
        <w:t>:</w:t>
      </w:r>
    </w:p>
    <w:p w:rsidR="00643259" w:rsidRPr="00643259" w:rsidRDefault="00643259" w:rsidP="00643259">
      <w:pPr>
        <w:pStyle w:val="a5"/>
        <w:spacing w:after="0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деятельности (</w:t>
      </w:r>
      <w:r w:rsidRPr="00643259">
        <w:rPr>
          <w:sz w:val="28"/>
          <w:szCs w:val="28"/>
        </w:rPr>
        <w:t>оказание услуг) учреждений общего образования</w:t>
      </w:r>
      <w:r>
        <w:rPr>
          <w:sz w:val="28"/>
          <w:szCs w:val="28"/>
        </w:rPr>
        <w:t>.</w:t>
      </w:r>
    </w:p>
    <w:p w:rsidR="00643259" w:rsidRPr="00643259" w:rsidRDefault="00643259" w:rsidP="00643259">
      <w:pPr>
        <w:pStyle w:val="a5"/>
        <w:spacing w:after="0"/>
        <w:ind w:right="91"/>
        <w:jc w:val="both"/>
        <w:rPr>
          <w:sz w:val="28"/>
          <w:szCs w:val="28"/>
        </w:rPr>
      </w:pPr>
      <w:r w:rsidRPr="00643259">
        <w:rPr>
          <w:sz w:val="28"/>
          <w:szCs w:val="28"/>
        </w:rPr>
        <w:t xml:space="preserve">2. </w:t>
      </w:r>
      <w:proofErr w:type="spellStart"/>
      <w:r w:rsidRPr="00643259">
        <w:rPr>
          <w:sz w:val="28"/>
          <w:szCs w:val="28"/>
        </w:rPr>
        <w:t>Софинансирование</w:t>
      </w:r>
      <w:proofErr w:type="spellEnd"/>
      <w:r w:rsidRPr="00643259">
        <w:rPr>
          <w:sz w:val="28"/>
          <w:szCs w:val="28"/>
        </w:rPr>
        <w:t xml:space="preserve"> расходов бюджета муниципальных образований на обеспечение питанием обучающихся.</w:t>
      </w:r>
    </w:p>
    <w:p w:rsidR="00643259" w:rsidRPr="00643259" w:rsidRDefault="00643259" w:rsidP="00643259">
      <w:pPr>
        <w:pStyle w:val="a5"/>
        <w:spacing w:after="0"/>
        <w:ind w:right="91"/>
        <w:jc w:val="both"/>
        <w:rPr>
          <w:sz w:val="28"/>
          <w:szCs w:val="28"/>
        </w:rPr>
      </w:pPr>
      <w:r w:rsidRPr="00643259">
        <w:rPr>
          <w:sz w:val="28"/>
          <w:szCs w:val="28"/>
        </w:rPr>
        <w:t>3. Обеспечение организации отдыха и оздоровления детей</w:t>
      </w:r>
      <w:r>
        <w:rPr>
          <w:sz w:val="28"/>
          <w:szCs w:val="28"/>
        </w:rPr>
        <w:t>.</w:t>
      </w:r>
    </w:p>
    <w:p w:rsidR="00643259" w:rsidRPr="003A77BD" w:rsidRDefault="00643259" w:rsidP="00643259">
      <w:pPr>
        <w:pStyle w:val="a5"/>
        <w:spacing w:after="0"/>
        <w:ind w:right="91"/>
        <w:jc w:val="both"/>
        <w:rPr>
          <w:sz w:val="28"/>
          <w:szCs w:val="28"/>
        </w:rPr>
      </w:pPr>
      <w:r w:rsidRPr="00643259">
        <w:rPr>
          <w:sz w:val="28"/>
          <w:szCs w:val="28"/>
        </w:rPr>
        <w:t xml:space="preserve">4. </w:t>
      </w:r>
      <w:proofErr w:type="spellStart"/>
      <w:r w:rsidRPr="00643259">
        <w:rPr>
          <w:sz w:val="28"/>
          <w:szCs w:val="28"/>
        </w:rPr>
        <w:t>Софинансирование</w:t>
      </w:r>
      <w:proofErr w:type="spellEnd"/>
      <w:r w:rsidRPr="00643259">
        <w:rPr>
          <w:sz w:val="28"/>
          <w:szCs w:val="28"/>
        </w:rPr>
        <w:t xml:space="preserve"> расходов бюджета муниципальных образований на приобретение путевок в загородные лагеря.</w:t>
      </w:r>
    </w:p>
    <w:p w:rsidR="003A77BD" w:rsidRDefault="003A77BD" w:rsidP="00643259">
      <w:pPr>
        <w:pStyle w:val="a5"/>
        <w:spacing w:after="0"/>
        <w:ind w:right="91"/>
        <w:jc w:val="both"/>
        <w:rPr>
          <w:rFonts w:eastAsia="Lucida Sans Unicode"/>
          <w:sz w:val="28"/>
          <w:szCs w:val="28"/>
          <w:lang w:eastAsia="ru-RU" w:bidi="ru-RU"/>
        </w:rPr>
      </w:pPr>
    </w:p>
    <w:p w:rsidR="00643259" w:rsidRDefault="00643259" w:rsidP="00643259">
      <w:pPr>
        <w:pStyle w:val="a5"/>
        <w:spacing w:after="0"/>
        <w:ind w:right="91"/>
        <w:jc w:val="both"/>
        <w:rPr>
          <w:rFonts w:eastAsia="Lucida Sans Unicode"/>
          <w:sz w:val="28"/>
          <w:szCs w:val="28"/>
          <w:lang w:eastAsia="ru-RU" w:bidi="ru-RU"/>
        </w:rPr>
      </w:pPr>
      <w:r>
        <w:rPr>
          <w:rFonts w:eastAsia="Lucida Sans Unicode"/>
          <w:sz w:val="28"/>
          <w:szCs w:val="28"/>
          <w:lang w:eastAsia="ru-RU" w:bidi="ru-RU"/>
        </w:rPr>
        <w:t>И</w:t>
      </w:r>
      <w:r w:rsidR="00AA1FE7">
        <w:rPr>
          <w:rFonts w:eastAsia="Lucida Sans Unicode"/>
          <w:sz w:val="28"/>
          <w:szCs w:val="28"/>
          <w:lang w:eastAsia="ru-RU" w:bidi="ru-RU"/>
        </w:rPr>
        <w:t>ндикаторы</w:t>
      </w:r>
      <w:r>
        <w:rPr>
          <w:rFonts w:eastAsia="Lucida Sans Unicode"/>
          <w:sz w:val="28"/>
          <w:szCs w:val="28"/>
          <w:lang w:eastAsia="ru-RU" w:bidi="ru-RU"/>
        </w:rPr>
        <w:t xml:space="preserve"> оценки результатов реализации основных мероприятий:</w:t>
      </w:r>
    </w:p>
    <w:p w:rsidR="00643259" w:rsidRPr="00DD2C59" w:rsidRDefault="00643259" w:rsidP="00643259">
      <w:pPr>
        <w:pStyle w:val="a5"/>
        <w:numPr>
          <w:ilvl w:val="0"/>
          <w:numId w:val="1"/>
        </w:numPr>
        <w:spacing w:after="0"/>
        <w:ind w:right="91"/>
        <w:jc w:val="both"/>
        <w:rPr>
          <w:sz w:val="28"/>
          <w:szCs w:val="28"/>
        </w:rPr>
      </w:pPr>
      <w:r w:rsidRPr="00DD2C59">
        <w:rPr>
          <w:sz w:val="28"/>
          <w:szCs w:val="28"/>
        </w:rPr>
        <w:t>Совершенствование работы по  новым образовательным стандартам НОО, ООО, ФГОС ОВЗ,  переход на ФГОС СОО и обеспечение доступности образования;</w:t>
      </w:r>
    </w:p>
    <w:p w:rsidR="00643259" w:rsidRPr="00DD2C59" w:rsidRDefault="00643259" w:rsidP="00643259">
      <w:pPr>
        <w:pStyle w:val="a5"/>
        <w:numPr>
          <w:ilvl w:val="0"/>
          <w:numId w:val="1"/>
        </w:numPr>
        <w:spacing w:after="0"/>
        <w:ind w:right="91"/>
        <w:jc w:val="both"/>
        <w:rPr>
          <w:sz w:val="28"/>
          <w:szCs w:val="28"/>
        </w:rPr>
      </w:pPr>
      <w:r w:rsidRPr="00DD2C59">
        <w:rPr>
          <w:sz w:val="28"/>
          <w:szCs w:val="28"/>
        </w:rPr>
        <w:t xml:space="preserve">развитие системы поддержки талантливых детей;  </w:t>
      </w:r>
    </w:p>
    <w:p w:rsidR="00643259" w:rsidRPr="00DD2C59" w:rsidRDefault="00643259" w:rsidP="00643259">
      <w:pPr>
        <w:pStyle w:val="a5"/>
        <w:numPr>
          <w:ilvl w:val="0"/>
          <w:numId w:val="1"/>
        </w:numPr>
        <w:spacing w:after="0"/>
        <w:ind w:right="91"/>
        <w:jc w:val="both"/>
        <w:rPr>
          <w:sz w:val="28"/>
          <w:szCs w:val="28"/>
        </w:rPr>
      </w:pPr>
      <w:r w:rsidRPr="00DD2C59">
        <w:rPr>
          <w:sz w:val="28"/>
          <w:szCs w:val="28"/>
        </w:rPr>
        <w:t>совершенствование учительского корпуса и повышение эффективности кадрового обеспечения;</w:t>
      </w:r>
    </w:p>
    <w:p w:rsidR="00643259" w:rsidRPr="00DD2C59" w:rsidRDefault="00643259" w:rsidP="00643259">
      <w:pPr>
        <w:pStyle w:val="a5"/>
        <w:numPr>
          <w:ilvl w:val="0"/>
          <w:numId w:val="1"/>
        </w:numPr>
        <w:spacing w:after="0"/>
        <w:ind w:right="91"/>
        <w:jc w:val="both"/>
        <w:rPr>
          <w:sz w:val="28"/>
          <w:szCs w:val="28"/>
        </w:rPr>
      </w:pPr>
      <w:r w:rsidRPr="00DD2C59">
        <w:rPr>
          <w:sz w:val="28"/>
          <w:szCs w:val="28"/>
        </w:rPr>
        <w:t xml:space="preserve">сохранение и укрепление здоровья школьников; </w:t>
      </w:r>
    </w:p>
    <w:p w:rsidR="00643259" w:rsidRPr="00AA1FE7" w:rsidRDefault="00643259" w:rsidP="00643259">
      <w:pPr>
        <w:pStyle w:val="a5"/>
        <w:numPr>
          <w:ilvl w:val="0"/>
          <w:numId w:val="1"/>
        </w:numPr>
        <w:spacing w:after="0"/>
        <w:ind w:right="91"/>
        <w:jc w:val="both"/>
        <w:rPr>
          <w:sz w:val="28"/>
          <w:szCs w:val="28"/>
        </w:rPr>
      </w:pPr>
      <w:r w:rsidRPr="00DD2C59">
        <w:rPr>
          <w:sz w:val="28"/>
          <w:szCs w:val="28"/>
        </w:rPr>
        <w:t>изменение школьной инфраструктуры и обеспечение безопасности образовательного процесса</w:t>
      </w:r>
      <w:r w:rsidRPr="006432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1FE7" w:rsidRPr="00643259" w:rsidRDefault="001D0D60" w:rsidP="001D0D60">
      <w:pPr>
        <w:pStyle w:val="a5"/>
        <w:spacing w:after="0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FE7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 мероприятий программы приведен в приложении 1 к Программе».</w:t>
      </w:r>
    </w:p>
    <w:p w:rsidR="00643259" w:rsidRPr="00870DC4" w:rsidRDefault="00643259" w:rsidP="006432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1D0D60" w:rsidRPr="001D0D60" w:rsidRDefault="00643259" w:rsidP="003A77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1.3. </w:t>
      </w:r>
      <w:r w:rsid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Приложение 1 к муниципальной программе </w:t>
      </w:r>
      <w:r w:rsidR="001D0D60" w:rsidRP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"Развитие системы </w:t>
      </w:r>
      <w:r w:rsid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</w:t>
      </w:r>
      <w:r w:rsidR="001D0D60" w:rsidRP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бразования в Болховском районе на 2019 - 2020 г.г."</w:t>
      </w:r>
      <w:r w:rsid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</w:t>
      </w:r>
      <w:r w:rsidR="00AA1FE7" w:rsidRPr="001D0D6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изложить в следующей редакции: </w:t>
      </w: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3250EC" w:rsidRDefault="003250EC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1D0D60" w:rsidRDefault="001D0D60" w:rsidP="003759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  <w:r w:rsidRPr="001D0D60"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  <w:t xml:space="preserve">Приложение 1 к Программе </w:t>
      </w:r>
    </w:p>
    <w:p w:rsidR="001D0D60" w:rsidRDefault="001D0D60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  <w:r w:rsidRPr="001D0D60"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  <w:t xml:space="preserve">"Развитие системы образования </w:t>
      </w:r>
    </w:p>
    <w:p w:rsidR="001D0D60" w:rsidRDefault="001D0D60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  <w:r w:rsidRPr="001D0D60"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  <w:t>в Болховском районе на 2019 - 2020 г.г."</w:t>
      </w:r>
    </w:p>
    <w:p w:rsidR="001D0D60" w:rsidRDefault="001D0D60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8"/>
          <w:lang w:eastAsia="ru-RU" w:bidi="ru-RU"/>
        </w:rPr>
      </w:pPr>
    </w:p>
    <w:p w:rsidR="001D0D60" w:rsidRPr="001D0D60" w:rsidRDefault="001D0D60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</w:pPr>
      <w:r w:rsidRPr="001D0D60"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>Перечень  мероприятий программы "Развитие  системы образования в Болховском  районе на 2019-2020 годы" по годам</w:t>
      </w:r>
    </w:p>
    <w:p w:rsidR="001D0D60" w:rsidRPr="001D0D60" w:rsidRDefault="001D0D60" w:rsidP="001D0D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0" w:type="auto"/>
        <w:jc w:val="center"/>
        <w:tblLook w:val="04A0"/>
      </w:tblPr>
      <w:tblGrid>
        <w:gridCol w:w="546"/>
        <w:gridCol w:w="2449"/>
        <w:gridCol w:w="1434"/>
        <w:gridCol w:w="1083"/>
        <w:gridCol w:w="1083"/>
        <w:gridCol w:w="1083"/>
        <w:gridCol w:w="1893"/>
      </w:tblGrid>
      <w:tr w:rsidR="00E73F8F" w:rsidRPr="00E73F8F" w:rsidTr="00E73F8F">
        <w:trPr>
          <w:trHeight w:val="345"/>
          <w:jc w:val="center"/>
        </w:trPr>
        <w:tc>
          <w:tcPr>
            <w:tcW w:w="528" w:type="dxa"/>
            <w:vMerge w:val="restart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№ </w:t>
            </w:r>
            <w:proofErr w:type="spellStart"/>
            <w:proofErr w:type="gramStart"/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п</w:t>
            </w:r>
            <w:proofErr w:type="spellEnd"/>
            <w:proofErr w:type="gramEnd"/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/</w:t>
            </w:r>
            <w:proofErr w:type="spellStart"/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п</w:t>
            </w:r>
            <w:proofErr w:type="spellEnd"/>
          </w:p>
        </w:tc>
        <w:tc>
          <w:tcPr>
            <w:tcW w:w="2454" w:type="dxa"/>
            <w:vMerge w:val="restart"/>
            <w:vAlign w:val="bottom"/>
          </w:tcPr>
          <w:p w:rsidR="00E73F8F" w:rsidRPr="00E73F8F" w:rsidRDefault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437" w:type="dxa"/>
            <w:vMerge w:val="restart"/>
            <w:vAlign w:val="bottom"/>
          </w:tcPr>
          <w:p w:rsidR="00E73F8F" w:rsidRPr="00E73F8F" w:rsidRDefault="00E73F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3255" w:type="dxa"/>
            <w:gridSpan w:val="3"/>
          </w:tcPr>
          <w:p w:rsidR="00E73F8F" w:rsidRPr="003A77BD" w:rsidRDefault="00E73F8F" w:rsidP="003A77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lang w:eastAsia="ru-RU" w:bidi="ru-RU"/>
              </w:rPr>
            </w:pPr>
            <w:r w:rsidRPr="003A77BD">
              <w:rPr>
                <w:rFonts w:ascii="Times New Roman" w:eastAsia="Lucida Sans Unicode" w:hAnsi="Times New Roman" w:cs="Times New Roman"/>
                <w:b/>
                <w:lang w:eastAsia="ru-RU" w:bidi="ru-RU"/>
              </w:rPr>
              <w:t>Объем финансирования</w:t>
            </w:r>
          </w:p>
        </w:tc>
        <w:tc>
          <w:tcPr>
            <w:tcW w:w="1897" w:type="dxa"/>
            <w:vMerge w:val="restart"/>
            <w:vAlign w:val="bottom"/>
          </w:tcPr>
          <w:p w:rsidR="00E73F8F" w:rsidRPr="00E73F8F" w:rsidRDefault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E73F8F" w:rsidRPr="00E73F8F" w:rsidTr="00E73F8F">
        <w:trPr>
          <w:trHeight w:val="345"/>
          <w:jc w:val="center"/>
        </w:trPr>
        <w:tc>
          <w:tcPr>
            <w:tcW w:w="528" w:type="dxa"/>
            <w:vMerge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</w:tc>
        <w:tc>
          <w:tcPr>
            <w:tcW w:w="2454" w:type="dxa"/>
            <w:vMerge/>
            <w:vAlign w:val="bottom"/>
          </w:tcPr>
          <w:p w:rsidR="00E73F8F" w:rsidRPr="00E73F8F" w:rsidRDefault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vMerge/>
            <w:vAlign w:val="bottom"/>
          </w:tcPr>
          <w:p w:rsidR="00E73F8F" w:rsidRPr="00E73F8F" w:rsidRDefault="00E73F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dxa"/>
            <w:vAlign w:val="bottom"/>
          </w:tcPr>
          <w:p w:rsidR="00E73F8F" w:rsidRPr="00E73F8F" w:rsidRDefault="00E73F8F">
            <w:pPr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85" w:type="dxa"/>
            <w:vAlign w:val="bottom"/>
          </w:tcPr>
          <w:p w:rsidR="00E73F8F" w:rsidRPr="00E73F8F" w:rsidRDefault="00E73F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085" w:type="dxa"/>
            <w:vAlign w:val="bottom"/>
          </w:tcPr>
          <w:p w:rsidR="00E73F8F" w:rsidRPr="00E73F8F" w:rsidRDefault="00E73F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897" w:type="dxa"/>
            <w:vMerge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1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Обеспечение деятельности (оказание услуг) учреждений общего образования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82728,00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40428,00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42300,00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 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1.1.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Обеспечение деятельности по предоставлению общедоступного бесплатного дошкольного, начального, основного</w:t>
            </w:r>
            <w:proofErr w:type="gramStart"/>
            <w:r w:rsidRPr="00E73F8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3F8F">
              <w:rPr>
                <w:rFonts w:ascii="Times New Roman" w:hAnsi="Times New Roman" w:cs="Times New Roman"/>
              </w:rPr>
              <w:t xml:space="preserve"> среднего образования по общеобразовательным программам.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60187,00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29157,50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31029,50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1.2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Содержание муниципальных ОО, организация безопасности МБОУ, ремонт зданий и помещений, благоустройство территорий МБОУ.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22093,80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11046,90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11046,90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 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1.3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Повышение квалификации педагогических работников</w:t>
            </w:r>
            <w:proofErr w:type="gramStart"/>
            <w:r w:rsidRPr="00E73F8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3F8F">
              <w:rPr>
                <w:rFonts w:ascii="Times New Roman" w:hAnsi="Times New Roman" w:cs="Times New Roman"/>
              </w:rPr>
              <w:t xml:space="preserve"> соц. поддержка работников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447,20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223,60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223,60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 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2.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3F8F">
              <w:rPr>
                <w:rFonts w:ascii="Times New Roman" w:hAnsi="Times New Roman" w:cs="Times New Roman"/>
                <w:b/>
              </w:rPr>
              <w:t>Софинансирование</w:t>
            </w:r>
            <w:proofErr w:type="spellEnd"/>
            <w:r w:rsidRPr="00E73F8F">
              <w:rPr>
                <w:rFonts w:ascii="Times New Roman" w:hAnsi="Times New Roman" w:cs="Times New Roman"/>
                <w:b/>
              </w:rPr>
              <w:t xml:space="preserve"> расходов бюджета муниципальных образований на обеспечение питанием обучающихся.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11869,20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5934,60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5934,60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2.1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Организация питания школьников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11869,20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5934,60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5934,60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3.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F8F">
              <w:rPr>
                <w:rFonts w:ascii="Times New Roman" w:hAnsi="Times New Roman" w:cs="Times New Roman"/>
                <w:b/>
                <w:bCs/>
              </w:rPr>
              <w:t>Обеспечение организации отдыха и оздоровления детей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 xml:space="preserve">Отдел образования администрации Болховского  </w:t>
            </w:r>
            <w:r w:rsidRPr="00E73F8F">
              <w:rPr>
                <w:rFonts w:ascii="Times New Roman" w:hAnsi="Times New Roman" w:cs="Times New Roman"/>
              </w:rPr>
              <w:lastRenderedPageBreak/>
              <w:t>района, образовательные учреждения</w:t>
            </w:r>
          </w:p>
        </w:tc>
      </w:tr>
      <w:tr w:rsidR="00E73F8F" w:rsidRPr="00E73F8F" w:rsidTr="00E73F8F">
        <w:trPr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lastRenderedPageBreak/>
              <w:t>3.1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Организация лагерей с дневным пребыванием детей в образовательных организациях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1746,20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873,10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873,10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района, образовательные учреждения</w:t>
            </w:r>
          </w:p>
        </w:tc>
      </w:tr>
      <w:tr w:rsidR="00E73F8F" w:rsidRPr="00E73F8F" w:rsidTr="003A77BD">
        <w:trPr>
          <w:trHeight w:val="2180"/>
          <w:jc w:val="center"/>
        </w:trPr>
        <w:tc>
          <w:tcPr>
            <w:tcW w:w="528" w:type="dxa"/>
          </w:tcPr>
          <w:p w:rsidR="00E73F8F" w:rsidRPr="00E73F8F" w:rsidRDefault="00E73F8F" w:rsidP="00634D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E73F8F">
              <w:rPr>
                <w:rFonts w:ascii="Times New Roman" w:eastAsia="Lucida Sans Unicode" w:hAnsi="Times New Roman" w:cs="Times New Roman"/>
                <w:lang w:eastAsia="ru-RU" w:bidi="ru-RU"/>
              </w:rPr>
              <w:t>4.</w:t>
            </w:r>
          </w:p>
        </w:tc>
        <w:tc>
          <w:tcPr>
            <w:tcW w:w="2454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3F8F">
              <w:rPr>
                <w:rFonts w:ascii="Times New Roman" w:hAnsi="Times New Roman" w:cs="Times New Roman"/>
                <w:b/>
              </w:rPr>
              <w:t>Софинан</w:t>
            </w:r>
            <w:r>
              <w:rPr>
                <w:rFonts w:ascii="Times New Roman" w:hAnsi="Times New Roman" w:cs="Times New Roman"/>
                <w:b/>
              </w:rPr>
              <w:t>сирование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расходов бюджета на о</w:t>
            </w:r>
            <w:r w:rsidRPr="00E73F8F">
              <w:rPr>
                <w:rFonts w:ascii="Times New Roman" w:hAnsi="Times New Roman" w:cs="Times New Roman"/>
                <w:b/>
              </w:rPr>
              <w:t>беспечение учащихся образовательных организаций путевками в загородные лагеря</w:t>
            </w:r>
          </w:p>
        </w:tc>
        <w:tc>
          <w:tcPr>
            <w:tcW w:w="143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253,80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126,90</w:t>
            </w:r>
          </w:p>
        </w:tc>
        <w:tc>
          <w:tcPr>
            <w:tcW w:w="1085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126,90</w:t>
            </w:r>
          </w:p>
        </w:tc>
        <w:tc>
          <w:tcPr>
            <w:tcW w:w="1897" w:type="dxa"/>
            <w:vAlign w:val="center"/>
          </w:tcPr>
          <w:p w:rsidR="00E73F8F" w:rsidRPr="00E73F8F" w:rsidRDefault="00E73F8F" w:rsidP="00E73F8F">
            <w:pPr>
              <w:jc w:val="center"/>
              <w:rPr>
                <w:rFonts w:ascii="Times New Roman" w:hAnsi="Times New Roman" w:cs="Times New Roman"/>
              </w:rPr>
            </w:pPr>
            <w:r w:rsidRPr="00E73F8F">
              <w:rPr>
                <w:rFonts w:ascii="Times New Roman" w:hAnsi="Times New Roman" w:cs="Times New Roman"/>
              </w:rPr>
              <w:t>Отдел образования администрации Болховского района, образовательные учреждения</w:t>
            </w:r>
          </w:p>
        </w:tc>
      </w:tr>
    </w:tbl>
    <w:p w:rsidR="001D0D60" w:rsidRDefault="001D0D60" w:rsidP="000F5B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3A77BD" w:rsidRDefault="003A77BD" w:rsidP="000F5B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3A77BD" w:rsidRDefault="003A77BD" w:rsidP="000F5B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1D0D60" w:rsidRDefault="001D0D60" w:rsidP="003A77B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2. Настоящее постановление вступает в силу с момента его подписания.</w:t>
      </w:r>
    </w:p>
    <w:p w:rsidR="001D0D60" w:rsidRDefault="001D0D60" w:rsidP="003A77BD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3. Настоящее постановление подлежит обнародованию и размещению на сайте администрации Болховского района Орловской области.</w:t>
      </w:r>
    </w:p>
    <w:p w:rsidR="001D0D60" w:rsidRDefault="001D0D60" w:rsidP="001D0D60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4.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исполнением настоящего постановления возложить на Отдел образования адм</w:t>
      </w:r>
      <w:r w:rsidR="003A77BD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инистрации Болховского района (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Анисимова Т.А.).</w:t>
      </w:r>
    </w:p>
    <w:p w:rsidR="003A77BD" w:rsidRDefault="003A77BD" w:rsidP="000F5B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3A77BD" w:rsidRDefault="003A77BD" w:rsidP="000F5B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0F5B43" w:rsidRPr="000F5B43" w:rsidRDefault="000F5B43" w:rsidP="000F5B4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0F5B43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Глава Болховского района                                                                В. Н. Данилов</w:t>
      </w:r>
    </w:p>
    <w:p w:rsidR="00B038E7" w:rsidRPr="00634D59" w:rsidRDefault="00B038E7" w:rsidP="00634D5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 w:bidi="ru-RU"/>
        </w:rPr>
      </w:pPr>
    </w:p>
    <w:p w:rsidR="00B038E7" w:rsidRPr="00634D59" w:rsidRDefault="00B038E7" w:rsidP="00634D59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sz w:val="28"/>
          <w:szCs w:val="28"/>
          <w:lang w:eastAsia="ru-RU" w:bidi="ru-RU"/>
        </w:rPr>
      </w:pPr>
    </w:p>
    <w:p w:rsidR="003A77BD" w:rsidRDefault="003A77BD" w:rsidP="00634D59">
      <w:pPr>
        <w:spacing w:after="0" w:line="240" w:lineRule="auto"/>
        <w:rPr>
          <w:sz w:val="28"/>
          <w:szCs w:val="28"/>
        </w:rPr>
      </w:pPr>
    </w:p>
    <w:p w:rsidR="003A77BD" w:rsidRPr="003A77BD" w:rsidRDefault="003A77BD" w:rsidP="003A77BD">
      <w:pPr>
        <w:rPr>
          <w:sz w:val="28"/>
          <w:szCs w:val="28"/>
        </w:rPr>
      </w:pPr>
    </w:p>
    <w:p w:rsidR="003A77BD" w:rsidRPr="003A77BD" w:rsidRDefault="003A77BD" w:rsidP="003A77BD">
      <w:pPr>
        <w:rPr>
          <w:sz w:val="28"/>
          <w:szCs w:val="28"/>
        </w:rPr>
      </w:pPr>
    </w:p>
    <w:p w:rsidR="003A77BD" w:rsidRPr="003A77BD" w:rsidRDefault="003A77BD" w:rsidP="003A77BD">
      <w:pPr>
        <w:rPr>
          <w:sz w:val="28"/>
          <w:szCs w:val="28"/>
        </w:rPr>
      </w:pPr>
    </w:p>
    <w:p w:rsidR="003A77BD" w:rsidRPr="003A77BD" w:rsidRDefault="003A77BD" w:rsidP="003A77BD">
      <w:pPr>
        <w:rPr>
          <w:sz w:val="28"/>
          <w:szCs w:val="28"/>
        </w:rPr>
      </w:pPr>
    </w:p>
    <w:p w:rsidR="003A77BD" w:rsidRPr="003A77BD" w:rsidRDefault="003A77BD" w:rsidP="003A77BD">
      <w:pPr>
        <w:rPr>
          <w:sz w:val="28"/>
          <w:szCs w:val="28"/>
        </w:rPr>
      </w:pPr>
    </w:p>
    <w:p w:rsidR="003A77BD" w:rsidRDefault="003A77BD" w:rsidP="003A77BD">
      <w:pPr>
        <w:rPr>
          <w:sz w:val="28"/>
          <w:szCs w:val="28"/>
        </w:rPr>
      </w:pPr>
    </w:p>
    <w:p w:rsidR="003A77BD" w:rsidRPr="003A77BD" w:rsidRDefault="003A77BD" w:rsidP="003A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3A77BD" w:rsidRPr="003A77BD" w:rsidSect="003A77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1358"/>
    <w:multiLevelType w:val="hybridMultilevel"/>
    <w:tmpl w:val="9968AEB4"/>
    <w:lvl w:ilvl="0" w:tplc="14568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7B5"/>
    <w:rsid w:val="000F5B43"/>
    <w:rsid w:val="001336B5"/>
    <w:rsid w:val="001D0D60"/>
    <w:rsid w:val="00211E0D"/>
    <w:rsid w:val="003250EC"/>
    <w:rsid w:val="0037217B"/>
    <w:rsid w:val="00375975"/>
    <w:rsid w:val="00385BD2"/>
    <w:rsid w:val="003A77BD"/>
    <w:rsid w:val="005363E2"/>
    <w:rsid w:val="00634D59"/>
    <w:rsid w:val="00643259"/>
    <w:rsid w:val="006F09D4"/>
    <w:rsid w:val="00870DC4"/>
    <w:rsid w:val="009837B3"/>
    <w:rsid w:val="00A50FA6"/>
    <w:rsid w:val="00AA1FE7"/>
    <w:rsid w:val="00B038E7"/>
    <w:rsid w:val="00B477B5"/>
    <w:rsid w:val="00BF59B9"/>
    <w:rsid w:val="00E7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43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325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A1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A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2020-02-04T11:20:00Z</cp:lastPrinted>
  <dcterms:created xsi:type="dcterms:W3CDTF">2019-10-21T13:36:00Z</dcterms:created>
  <dcterms:modified xsi:type="dcterms:W3CDTF">2020-02-04T11:34:00Z</dcterms:modified>
</cp:coreProperties>
</file>