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11756" w:rsidRPr="00811756" w:rsidRDefault="00721E3B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Кондрашовой Татьяны Владимировны</w:t>
      </w:r>
      <w:r w:rsidR="00811756" w:rsidRPr="00811756">
        <w:rPr>
          <w:rFonts w:ascii="Times New Roman" w:hAnsi="Times New Roman" w:cs="Times New Roman"/>
          <w:b/>
          <w:sz w:val="24"/>
          <w:szCs w:val="24"/>
        </w:rPr>
        <w:t xml:space="preserve"> 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57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721E3B">
        <w:tc>
          <w:tcPr>
            <w:tcW w:w="180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357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EC0BE6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721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721E3B">
        <w:tc>
          <w:tcPr>
            <w:tcW w:w="180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818" w:rsidRPr="00811756" w:rsidTr="00721E3B">
        <w:trPr>
          <w:trHeight w:val="790"/>
        </w:trPr>
        <w:tc>
          <w:tcPr>
            <w:tcW w:w="1809" w:type="dxa"/>
            <w:vMerge w:val="restart"/>
            <w:vAlign w:val="center"/>
          </w:tcPr>
          <w:p w:rsidR="003F0818" w:rsidRPr="00811756" w:rsidRDefault="003F0818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Татьяна Владимировна</w:t>
            </w:r>
          </w:p>
        </w:tc>
        <w:tc>
          <w:tcPr>
            <w:tcW w:w="1357" w:type="dxa"/>
            <w:vAlign w:val="center"/>
          </w:tcPr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85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1556" w:type="dxa"/>
            <w:vAlign w:val="center"/>
          </w:tcPr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vAlign w:val="center"/>
          </w:tcPr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111930</w:t>
            </w:r>
          </w:p>
        </w:tc>
        <w:tc>
          <w:tcPr>
            <w:tcW w:w="1451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27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пер. 5-й Ленинский д.51 кв.8</w:t>
            </w:r>
          </w:p>
        </w:tc>
        <w:tc>
          <w:tcPr>
            <w:tcW w:w="1869" w:type="dxa"/>
            <w:vAlign w:val="center"/>
          </w:tcPr>
          <w:p w:rsidR="003F0818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 земельный участок за счет личный сбережений</w:t>
            </w:r>
          </w:p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за Материнский капитал</w:t>
            </w:r>
          </w:p>
        </w:tc>
      </w:tr>
      <w:tr w:rsidR="003F0818" w:rsidRPr="00811756" w:rsidTr="00721E3B">
        <w:trPr>
          <w:trHeight w:val="790"/>
        </w:trPr>
        <w:tc>
          <w:tcPr>
            <w:tcW w:w="1809" w:type="dxa"/>
            <w:vMerge/>
            <w:vAlign w:val="center"/>
          </w:tcPr>
          <w:p w:rsidR="003F0818" w:rsidRPr="00811756" w:rsidRDefault="003F0818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3B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556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303140 Орловская область г. Болхов ул. Ключикова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д.115</w:t>
            </w:r>
          </w:p>
        </w:tc>
        <w:tc>
          <w:tcPr>
            <w:tcW w:w="1421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18" w:rsidRPr="00811756" w:rsidTr="00721E3B">
        <w:trPr>
          <w:trHeight w:val="790"/>
        </w:trPr>
        <w:tc>
          <w:tcPr>
            <w:tcW w:w="1809" w:type="dxa"/>
            <w:vMerge/>
            <w:vAlign w:val="center"/>
          </w:tcPr>
          <w:p w:rsidR="003F0818" w:rsidRPr="00811756" w:rsidRDefault="003F0818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F0818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  <w:vAlign w:val="center"/>
          </w:tcPr>
          <w:p w:rsidR="003F0818" w:rsidRPr="00721E3B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18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56" w:type="dxa"/>
            <w:vAlign w:val="center"/>
          </w:tcPr>
          <w:p w:rsidR="003F0818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18">
              <w:rPr>
                <w:rFonts w:ascii="Times New Roman" w:hAnsi="Times New Roman" w:cs="Times New Roman"/>
                <w:sz w:val="24"/>
                <w:szCs w:val="24"/>
              </w:rPr>
              <w:t xml:space="preserve">303160, Орловская область, Болховский район, с. </w:t>
            </w:r>
            <w:proofErr w:type="spellStart"/>
            <w:r w:rsidRPr="003F0818">
              <w:rPr>
                <w:rFonts w:ascii="Times New Roman" w:hAnsi="Times New Roman" w:cs="Times New Roman"/>
                <w:sz w:val="24"/>
                <w:szCs w:val="24"/>
              </w:rPr>
              <w:t>Кривчее</w:t>
            </w:r>
            <w:proofErr w:type="spellEnd"/>
          </w:p>
        </w:tc>
        <w:tc>
          <w:tcPr>
            <w:tcW w:w="1421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6C" w:rsidRPr="00811756" w:rsidTr="00721E3B">
        <w:trPr>
          <w:trHeight w:val="790"/>
        </w:trPr>
        <w:tc>
          <w:tcPr>
            <w:tcW w:w="1809" w:type="dxa"/>
            <w:vMerge w:val="restart"/>
            <w:vAlign w:val="center"/>
          </w:tcPr>
          <w:p w:rsidR="0089636C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Александр Александрович (супруг)</w:t>
            </w:r>
          </w:p>
        </w:tc>
        <w:tc>
          <w:tcPr>
            <w:tcW w:w="1357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9904,11</w:t>
            </w:r>
          </w:p>
        </w:tc>
        <w:tc>
          <w:tcPr>
            <w:tcW w:w="1485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1556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111930</w:t>
            </w:r>
          </w:p>
        </w:tc>
        <w:tc>
          <w:tcPr>
            <w:tcW w:w="1451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21E3B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 земельный участок за счет личный сбережений</w:t>
            </w:r>
          </w:p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за Материнский капитал</w:t>
            </w:r>
          </w:p>
        </w:tc>
      </w:tr>
      <w:tr w:rsidR="0089636C" w:rsidRPr="00811756" w:rsidTr="00721E3B">
        <w:trPr>
          <w:trHeight w:val="790"/>
        </w:trPr>
        <w:tc>
          <w:tcPr>
            <w:tcW w:w="1809" w:type="dxa"/>
            <w:vMerge/>
            <w:vAlign w:val="center"/>
          </w:tcPr>
          <w:p w:rsidR="0089636C" w:rsidRPr="00811756" w:rsidRDefault="0089636C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3B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556" w:type="dxa"/>
            <w:vAlign w:val="center"/>
          </w:tcPr>
          <w:p w:rsidR="0089636C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89636C" w:rsidRPr="00811756" w:rsidRDefault="0089636C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21E3B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1/4)</w:t>
            </w:r>
          </w:p>
        </w:tc>
        <w:tc>
          <w:tcPr>
            <w:tcW w:w="1235" w:type="dxa"/>
            <w:vAlign w:val="center"/>
          </w:tcPr>
          <w:p w:rsidR="00721E3B" w:rsidRPr="00721E3B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556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303140 Орловская область г. Болхов пер. 5-й 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д.51 кв.8</w:t>
            </w:r>
          </w:p>
        </w:tc>
        <w:tc>
          <w:tcPr>
            <w:tcW w:w="1421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Merge w:val="restart"/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Алина Александровна (дочь)</w:t>
            </w:r>
          </w:p>
        </w:tc>
        <w:tc>
          <w:tcPr>
            <w:tcW w:w="1357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6312,80</w:t>
            </w:r>
          </w:p>
        </w:tc>
        <w:tc>
          <w:tcPr>
            <w:tcW w:w="1485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3B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556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27" w:type="dxa"/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пер. 5-й Ленинский д.51 кв.8</w:t>
            </w:r>
          </w:p>
        </w:tc>
        <w:tc>
          <w:tcPr>
            <w:tcW w:w="1869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Merge/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3B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556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Merge w:val="restart"/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Вероника Александровна (дочь)</w:t>
            </w:r>
          </w:p>
        </w:tc>
        <w:tc>
          <w:tcPr>
            <w:tcW w:w="1357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85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1556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27" w:type="dxa"/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пер. 5-й Ленинский д.51 кв.8</w:t>
            </w:r>
          </w:p>
        </w:tc>
        <w:tc>
          <w:tcPr>
            <w:tcW w:w="1869" w:type="dxa"/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3B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Дарьяна Александровна (дочь)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пер. 5-й Ленинский д.51 кв.8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3B" w:rsidRPr="00811756" w:rsidTr="00721E3B">
        <w:trPr>
          <w:trHeight w:val="79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3B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ул. Ключикова д.115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B" w:rsidRPr="00811756" w:rsidRDefault="00721E3B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18" w:rsidRPr="00811756" w:rsidTr="001C2B59">
        <w:trPr>
          <w:trHeight w:val="2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721E3B">
            <w:pPr>
              <w:ind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Константин Александрович (сын)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3F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9F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303140 Орловская область г. Болхов пер. 5-й Ленинский д.51 кв.8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818" w:rsidRPr="00811756" w:rsidRDefault="003F0818" w:rsidP="0072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171F6F"/>
    <w:rsid w:val="00296C25"/>
    <w:rsid w:val="0038220E"/>
    <w:rsid w:val="00386824"/>
    <w:rsid w:val="003F0818"/>
    <w:rsid w:val="00422F41"/>
    <w:rsid w:val="005D42D6"/>
    <w:rsid w:val="00721E3B"/>
    <w:rsid w:val="00811756"/>
    <w:rsid w:val="0089636C"/>
    <w:rsid w:val="00DA3D53"/>
    <w:rsid w:val="00EC0BE6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3382-3D31-48C4-83A1-7538FC3D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2</cp:revision>
  <cp:lastPrinted>2022-02-15T10:05:00Z</cp:lastPrinted>
  <dcterms:created xsi:type="dcterms:W3CDTF">2022-04-06T10:35:00Z</dcterms:created>
  <dcterms:modified xsi:type="dcterms:W3CDTF">2022-04-06T10:35:00Z</dcterms:modified>
</cp:coreProperties>
</file>