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2C8" w:rsidRDefault="001732C8" w:rsidP="001732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Резолюция августовской педагогической конференции</w:t>
      </w:r>
    </w:p>
    <w:p w:rsidR="00FA2604" w:rsidRPr="00FA2604" w:rsidRDefault="00FA2604" w:rsidP="00FA26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04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состоявшегося обсуждения участники конференции считают целесообразным рекомендовать:</w:t>
      </w:r>
    </w:p>
    <w:p w:rsidR="00FA2604" w:rsidRPr="00ED1C90" w:rsidRDefault="00FA2604" w:rsidP="00FA26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1C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Отделу образования </w:t>
      </w:r>
      <w:r w:rsidR="00910B5D" w:rsidRPr="00ED1C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Болховского района</w:t>
      </w:r>
      <w:r w:rsidRPr="00ED1C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A2604" w:rsidRPr="00FA2604" w:rsidRDefault="00FA2604" w:rsidP="00FA26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04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Сохранять во всех муниципальных дошкольных образовательных организациях стопроцентную доступность дошкольного образования для детей в возрасте от 3 до 7 лет, обеспечить реализацию мероприятий по повышению доступности дошкольного образования для детей до 3 лет.</w:t>
      </w:r>
    </w:p>
    <w:p w:rsidR="00FA2604" w:rsidRPr="00FA2604" w:rsidRDefault="00FA2604" w:rsidP="00FA26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04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Продолжить работу по созданию комфортных и безопасных условий пребывания детей в детских садах.</w:t>
      </w:r>
    </w:p>
    <w:p w:rsidR="00FA2604" w:rsidRPr="00FA2604" w:rsidRDefault="00FA2604" w:rsidP="00FA26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Обеспечить создание на базе дошкольных образовательных организаций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 для</w:t>
      </w:r>
      <w:r w:rsidRPr="00FA2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</w:t>
      </w:r>
      <w:r w:rsidRPr="00FA2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ранней коррекционно-развивающей помощи детям-инвалидам и детям с ограниченными возможностями здоровья.</w:t>
      </w:r>
    </w:p>
    <w:p w:rsidR="00FA2604" w:rsidRPr="00FA2604" w:rsidRDefault="00FA2604" w:rsidP="00FA26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1732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работу</w:t>
      </w:r>
      <w:r w:rsidRPr="00FA2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обеспечению эффективности деятельности психолого-педагогических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консультационных пунктов</w:t>
      </w:r>
      <w:r w:rsidRPr="00FA2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муниципальных образовательных организациях, в которых получают образование обучающиеся с ограниченными возможностями здоровья и инвалидностью.</w:t>
      </w:r>
    </w:p>
    <w:p w:rsidR="00FA2604" w:rsidRPr="00FA2604" w:rsidRDefault="00FA2604" w:rsidP="00FA26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Обеспечить </w:t>
      </w:r>
      <w:proofErr w:type="gramStart"/>
      <w:r w:rsidRPr="00FA26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A2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в муниципальных образовательных организациях индивидуальных программ реабилитации и </w:t>
      </w:r>
      <w:proofErr w:type="spellStart"/>
      <w:r w:rsidRPr="00FA260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абилитации</w:t>
      </w:r>
      <w:proofErr w:type="spellEnd"/>
      <w:r w:rsidRPr="00FA2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детей-инвалидов.</w:t>
      </w:r>
    </w:p>
    <w:p w:rsidR="00FA2604" w:rsidRPr="00FA2604" w:rsidRDefault="00FA2604" w:rsidP="00FA26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04">
        <w:rPr>
          <w:rFonts w:ascii="Times New Roman" w:eastAsia="Times New Roman" w:hAnsi="Times New Roman" w:cs="Times New Roman"/>
          <w:sz w:val="24"/>
          <w:szCs w:val="24"/>
          <w:lang w:eastAsia="ru-RU"/>
        </w:rPr>
        <w:t>6. Учитывать результаты оценки качества образования при планировании муниципального контроля, оценке эффективности управления муниципальной образовательной системой, выявлении уровня освоения образовательных программ и осуществлении адресной работы с руководителями муниципальных образовательных организаций.</w:t>
      </w:r>
    </w:p>
    <w:p w:rsidR="00FA2604" w:rsidRPr="00FA2604" w:rsidRDefault="00910B5D" w:rsidP="00FA26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A2604" w:rsidRPr="00FA2604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Принять меры, направленные на ресурсное обеспечение, развитие материально-технической базы и инфраструктуры системы образования, повышение уровня квалификации, улучшение условий труда, повышение престижа учительской профессии.</w:t>
      </w:r>
    </w:p>
    <w:p w:rsidR="00FA2604" w:rsidRPr="00FA2604" w:rsidRDefault="00910B5D" w:rsidP="00FA26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A2604" w:rsidRPr="00FA2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Продолжить работу по совершенствованию муниципальной системы оценки качества образования, в том числе с учетом результатов </w:t>
      </w:r>
      <w:r w:rsidR="00A4378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федеральных</w:t>
      </w:r>
      <w:r w:rsidR="00FA2604" w:rsidRPr="00FA2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региональных исследований.</w:t>
      </w:r>
    </w:p>
    <w:p w:rsidR="00FA2604" w:rsidRPr="00FA2604" w:rsidRDefault="00910B5D" w:rsidP="00FA26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A2604" w:rsidRPr="00FA2604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Обеспечить реализацию мероприятий по организации и проведению государственной итоговой аттестации по образовательным программам основного общего и среднего общего образования в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A2604" w:rsidRPr="00FA2604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A2604" w:rsidRPr="00FA2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году.</w:t>
      </w:r>
    </w:p>
    <w:p w:rsidR="00FA2604" w:rsidRPr="00ED1C90" w:rsidRDefault="00FA2604" w:rsidP="00FA260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1C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Руководителям муниципальных образовательных организаций:</w:t>
      </w:r>
    </w:p>
    <w:p w:rsidR="00FA2604" w:rsidRPr="00FA2604" w:rsidRDefault="00FA2604" w:rsidP="00FA26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04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Осуществлять персонифицированную методическую помощь педагогам в преодолении профессиональных дефицитов.</w:t>
      </w:r>
    </w:p>
    <w:p w:rsidR="00FA2604" w:rsidRPr="00FA2604" w:rsidRDefault="00FA2604" w:rsidP="00FA26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04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Создавать условия для распространения успешных педагогических практик и поддержки новых образовательных инициатив, обеспечивающих высокие показатели качества образования.</w:t>
      </w:r>
    </w:p>
    <w:p w:rsidR="00FA2604" w:rsidRPr="00FA2604" w:rsidRDefault="00FA2604" w:rsidP="00FA26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Руководствоваться при организации образовательного процесса рекомендациями, полученными по итогам проведения независимой оценки качества образовательной деятельности; учитывать результаты основных оценочных процедур при разработке образовательных программ, индивидуальных образовательных траекторий обучающихся.</w:t>
      </w:r>
    </w:p>
    <w:p w:rsidR="00FA2604" w:rsidRPr="00FA2604" w:rsidRDefault="00FA2604" w:rsidP="00FA26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04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Обеспечить разработку и реализацию комплекса мер, направленных на повышение качества подготовки обучающихся к государственной итоговой аттестации.</w:t>
      </w:r>
    </w:p>
    <w:p w:rsidR="00FA2604" w:rsidRPr="00FA2604" w:rsidRDefault="00FA2604" w:rsidP="00FA26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04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Обеспечить реализацию мер, направленных на закрепление, профессиональное становление и развитие молодых учителей через качественное обустройство практики наставничества, разработку и реализацию современных форматов поддержки и методического сопровождения проектов и творческих инициатив молодых педагогов.</w:t>
      </w:r>
    </w:p>
    <w:p w:rsidR="00FA2604" w:rsidRPr="00FA2604" w:rsidRDefault="00FA2604" w:rsidP="00FA26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Продолжить работу по созданию условий для раннего выявления и реализации способностей одаренных обучающихся; обеспечить их качественную подготовку к предметным олимпиадам, конкурсам; максимально использовать возможности </w:t>
      </w:r>
      <w:proofErr w:type="spellStart"/>
      <w:r w:rsidRPr="00FA26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предпрофильной</w:t>
      </w:r>
      <w:proofErr w:type="spellEnd"/>
      <w:r w:rsidRPr="00FA2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подготовки, углубленного и профильного обучения.</w:t>
      </w:r>
    </w:p>
    <w:p w:rsidR="00FA2604" w:rsidRPr="00FA2604" w:rsidRDefault="00FA2604" w:rsidP="00FA26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04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Обеспечить реализацию мероприятий, направленных на раннюю профориентацию школьников.</w:t>
      </w:r>
    </w:p>
    <w:p w:rsidR="00FA2604" w:rsidRPr="00FA2604" w:rsidRDefault="00FA2604" w:rsidP="00FA26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Обеспечить укрепление физического здоровья детей через систему физкультурно-оздоровительной работы в образовательной организации в соответствии с требованиями ФГОС </w:t>
      </w:r>
      <w:r w:rsidR="00A4378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</w:t>
      </w:r>
      <w:r w:rsidRPr="00FA2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</w:t>
      </w:r>
    </w:p>
    <w:p w:rsidR="00FA2604" w:rsidRPr="00FA2604" w:rsidRDefault="00FA2604" w:rsidP="00FA26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04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Организовать выявление, изучение и распространение эффективных образовательных практик преподавания учебных предметов на базовом и повышенном уровнях, изучение через проведение мастер-классов, открытых уроков, презентацию опыта работы.</w:t>
      </w:r>
    </w:p>
    <w:p w:rsidR="00FA2604" w:rsidRPr="00FA2604" w:rsidRDefault="00FA2604" w:rsidP="00FA26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04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Принять меры по своевременному повышению квалификации педагогических работников в соответствии с требованиями федеральных государственных образовательных стандартов.</w:t>
      </w:r>
    </w:p>
    <w:p w:rsidR="00FA2604" w:rsidRPr="00FA2604" w:rsidRDefault="00FA2604" w:rsidP="00FA26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04">
        <w:rPr>
          <w:rFonts w:ascii="Times New Roman" w:eastAsia="Times New Roman" w:hAnsi="Times New Roman" w:cs="Times New Roman"/>
          <w:sz w:val="24"/>
          <w:szCs w:val="24"/>
          <w:lang w:eastAsia="ru-RU"/>
        </w:rPr>
        <w:t>11. Обеспечить повышение качества математического, естественнонаучного образования на основе использования современных технологий и образовательных ресурсов.</w:t>
      </w:r>
    </w:p>
    <w:p w:rsidR="00FA2604" w:rsidRPr="00FA2604" w:rsidRDefault="00FA2604" w:rsidP="00FA26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04">
        <w:rPr>
          <w:rFonts w:ascii="Times New Roman" w:eastAsia="Times New Roman" w:hAnsi="Times New Roman" w:cs="Times New Roman"/>
          <w:sz w:val="24"/>
          <w:szCs w:val="24"/>
          <w:lang w:eastAsia="ru-RU"/>
        </w:rPr>
        <w:t>12. Активизировать работу по привлечению педагогических работников к участию в конкурсах профессионального мастерства разного уровня.</w:t>
      </w:r>
    </w:p>
    <w:p w:rsidR="00FA2604" w:rsidRDefault="00FA2604" w:rsidP="00FA26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Увеличивать охват </w:t>
      </w:r>
      <w:proofErr w:type="gramStart"/>
      <w:r w:rsidR="00ED1C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FA260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ED1C9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FA2604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</w:t>
      </w:r>
      <w:proofErr w:type="gramEnd"/>
      <w:r w:rsidRPr="00FA2604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занятых внеурочной деятельностью и дополнительным образованием.</w:t>
      </w:r>
    </w:p>
    <w:p w:rsidR="00ED1C90" w:rsidRPr="00FA2604" w:rsidRDefault="00ED1C90" w:rsidP="00FA26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 Обеспечить включение в основную образовательную программу рабочей программы воспитания и календарного плана воспитательной работы до 01.09.2021 года.</w:t>
      </w:r>
    </w:p>
    <w:p w:rsidR="00557C29" w:rsidRDefault="00FA2604" w:rsidP="001732C8">
      <w:pPr>
        <w:spacing w:before="100" w:beforeAutospacing="1" w:after="100" w:afterAutospacing="1" w:line="240" w:lineRule="auto"/>
        <w:jc w:val="both"/>
      </w:pPr>
      <w:r w:rsidRPr="00FA260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D1C9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A2604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Совершенствовать систему консультационной психологической и методической помощи для обучающихся и их родителей (законных представителей); обеспечить качественный уровень работы с детьми, находящимися в социально опасном положении, обеспечив их максимальную включенность в общественную жизнь класса, образовательной организации, внеурочную и каникулярную занятость.</w:t>
      </w:r>
    </w:p>
    <w:sectPr w:rsidR="00557C29" w:rsidSect="002A106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C6D8B"/>
    <w:multiLevelType w:val="multilevel"/>
    <w:tmpl w:val="8B5CC3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E25A67"/>
    <w:multiLevelType w:val="multilevel"/>
    <w:tmpl w:val="179E7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A2604"/>
    <w:rsid w:val="001732C8"/>
    <w:rsid w:val="002A08D9"/>
    <w:rsid w:val="002A106E"/>
    <w:rsid w:val="00340AF1"/>
    <w:rsid w:val="00504535"/>
    <w:rsid w:val="00557C29"/>
    <w:rsid w:val="00910B5D"/>
    <w:rsid w:val="00A43788"/>
    <w:rsid w:val="00CA39D8"/>
    <w:rsid w:val="00ED1C90"/>
    <w:rsid w:val="00FA2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2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Мосичева</cp:lastModifiedBy>
  <cp:revision>3</cp:revision>
  <cp:lastPrinted>2020-08-26T13:24:00Z</cp:lastPrinted>
  <dcterms:created xsi:type="dcterms:W3CDTF">2020-08-12T06:32:00Z</dcterms:created>
  <dcterms:modified xsi:type="dcterms:W3CDTF">2020-08-26T13:24:00Z</dcterms:modified>
</cp:coreProperties>
</file>