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DE" w:rsidRDefault="00B214C0" w:rsidP="00745990">
      <w:pPr>
        <w:ind w:left="57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Отчет </w:t>
      </w:r>
    </w:p>
    <w:p w:rsidR="000372DE" w:rsidRDefault="00B214C0" w:rsidP="00745990">
      <w:pPr>
        <w:ind w:left="5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работе</w:t>
      </w:r>
      <w:r w:rsidR="00000AC7">
        <w:rPr>
          <w:b/>
          <w:sz w:val="28"/>
          <w:szCs w:val="28"/>
        </w:rPr>
        <w:t xml:space="preserve"> </w:t>
      </w:r>
      <w:r w:rsidRPr="00B214C0">
        <w:rPr>
          <w:b/>
          <w:sz w:val="28"/>
          <w:szCs w:val="28"/>
        </w:rPr>
        <w:t>Молодежн</w:t>
      </w:r>
      <w:r>
        <w:rPr>
          <w:b/>
          <w:sz w:val="28"/>
          <w:szCs w:val="28"/>
        </w:rPr>
        <w:t>ого</w:t>
      </w:r>
      <w:r w:rsidRPr="00B214C0">
        <w:rPr>
          <w:b/>
          <w:sz w:val="28"/>
          <w:szCs w:val="28"/>
        </w:rPr>
        <w:t xml:space="preserve"> Совет</w:t>
      </w:r>
      <w:r>
        <w:rPr>
          <w:b/>
          <w:sz w:val="28"/>
          <w:szCs w:val="28"/>
        </w:rPr>
        <w:t xml:space="preserve">а </w:t>
      </w:r>
      <w:r w:rsidR="000372DE" w:rsidRPr="000372DE">
        <w:rPr>
          <w:b/>
          <w:sz w:val="28"/>
          <w:szCs w:val="28"/>
        </w:rPr>
        <w:t>Болховского районного профессионального союза работников народного образования и науки Российской Федерации</w:t>
      </w:r>
      <w:r w:rsidR="00745990">
        <w:rPr>
          <w:b/>
          <w:sz w:val="28"/>
          <w:szCs w:val="28"/>
        </w:rPr>
        <w:t xml:space="preserve"> за 2021 год</w:t>
      </w:r>
      <w:r w:rsidR="000372DE">
        <w:rPr>
          <w:b/>
          <w:sz w:val="28"/>
          <w:szCs w:val="28"/>
        </w:rPr>
        <w:t>.</w:t>
      </w:r>
    </w:p>
    <w:p w:rsidR="000372DE" w:rsidRDefault="000372DE" w:rsidP="00745990">
      <w:pPr>
        <w:ind w:left="57" w:firstLine="709"/>
        <w:jc w:val="both"/>
        <w:rPr>
          <w:sz w:val="28"/>
        </w:rPr>
      </w:pPr>
    </w:p>
    <w:p w:rsidR="00000AC7" w:rsidRPr="00000AC7" w:rsidRDefault="00000AC7" w:rsidP="00745990">
      <w:pPr>
        <w:ind w:left="57" w:firstLine="709"/>
        <w:jc w:val="both"/>
        <w:rPr>
          <w:sz w:val="28"/>
        </w:rPr>
      </w:pPr>
      <w:r w:rsidRPr="00000AC7">
        <w:rPr>
          <w:sz w:val="28"/>
        </w:rPr>
        <w:t>Молодежный совет на сегодн</w:t>
      </w:r>
      <w:r w:rsidR="004D372C">
        <w:rPr>
          <w:sz w:val="28"/>
        </w:rPr>
        <w:t>я</w:t>
      </w:r>
      <w:r w:rsidRPr="00000AC7">
        <w:rPr>
          <w:sz w:val="28"/>
        </w:rPr>
        <w:t xml:space="preserve">шний день состоит в количестве </w:t>
      </w:r>
      <w:r w:rsidR="004D372C">
        <w:rPr>
          <w:sz w:val="28"/>
        </w:rPr>
        <w:t>3</w:t>
      </w:r>
      <w:r w:rsidRPr="00000AC7">
        <w:rPr>
          <w:sz w:val="28"/>
        </w:rPr>
        <w:t>0 человек.  Молодежный совет строит свою работу в тесном контакте с районной администрацией, отделом социальной и молодежной политики, учреждениями социальной защиты и культуры</w:t>
      </w:r>
    </w:p>
    <w:p w:rsidR="00000AC7" w:rsidRPr="00000AC7" w:rsidRDefault="00000AC7" w:rsidP="00745990">
      <w:pPr>
        <w:ind w:left="57" w:firstLine="709"/>
        <w:jc w:val="both"/>
        <w:rPr>
          <w:sz w:val="28"/>
        </w:rPr>
      </w:pPr>
      <w:r w:rsidRPr="00000AC7">
        <w:rPr>
          <w:sz w:val="28"/>
        </w:rPr>
        <w:t xml:space="preserve">Спектр задач, по которым работает </w:t>
      </w:r>
      <w:r w:rsidR="00036EEE">
        <w:rPr>
          <w:sz w:val="28"/>
        </w:rPr>
        <w:t>М</w:t>
      </w:r>
      <w:r w:rsidRPr="00000AC7">
        <w:rPr>
          <w:sz w:val="28"/>
        </w:rPr>
        <w:t>олодежный совет Болховского района, разнообразен. Основные направления в работе Молодежного совета следующие:</w:t>
      </w:r>
    </w:p>
    <w:p w:rsidR="00000AC7" w:rsidRPr="00000AC7" w:rsidRDefault="00000AC7" w:rsidP="00745990">
      <w:pPr>
        <w:ind w:left="57" w:firstLine="709"/>
        <w:jc w:val="both"/>
        <w:rPr>
          <w:sz w:val="28"/>
        </w:rPr>
      </w:pPr>
      <w:r w:rsidRPr="00000AC7">
        <w:rPr>
          <w:sz w:val="28"/>
        </w:rPr>
        <w:t>•</w:t>
      </w:r>
      <w:r w:rsidRPr="00000AC7">
        <w:rPr>
          <w:sz w:val="28"/>
        </w:rPr>
        <w:tab/>
        <w:t>реализация областных и районных комплексных программ;</w:t>
      </w:r>
    </w:p>
    <w:p w:rsidR="00000AC7" w:rsidRPr="00000AC7" w:rsidRDefault="00000AC7" w:rsidP="00745990">
      <w:pPr>
        <w:ind w:left="57" w:firstLine="709"/>
        <w:jc w:val="both"/>
        <w:rPr>
          <w:sz w:val="28"/>
        </w:rPr>
      </w:pPr>
      <w:r w:rsidRPr="00000AC7">
        <w:rPr>
          <w:sz w:val="28"/>
        </w:rPr>
        <w:t>•</w:t>
      </w:r>
      <w:r w:rsidRPr="00000AC7">
        <w:rPr>
          <w:sz w:val="28"/>
        </w:rPr>
        <w:tab/>
        <w:t>формирование правовой культуры;</w:t>
      </w:r>
    </w:p>
    <w:p w:rsidR="00000AC7" w:rsidRPr="00000AC7" w:rsidRDefault="00000AC7" w:rsidP="00745990">
      <w:pPr>
        <w:ind w:left="57" w:firstLine="709"/>
        <w:jc w:val="both"/>
        <w:rPr>
          <w:sz w:val="28"/>
        </w:rPr>
      </w:pPr>
      <w:r w:rsidRPr="00000AC7">
        <w:rPr>
          <w:sz w:val="28"/>
        </w:rPr>
        <w:t>•</w:t>
      </w:r>
      <w:r w:rsidRPr="00000AC7">
        <w:rPr>
          <w:sz w:val="28"/>
        </w:rPr>
        <w:tab/>
        <w:t>развитие духовного потенциала, нравственно патриотического воспитания;</w:t>
      </w:r>
    </w:p>
    <w:p w:rsidR="00000AC7" w:rsidRPr="00000AC7" w:rsidRDefault="00000AC7" w:rsidP="00745990">
      <w:pPr>
        <w:ind w:left="57" w:firstLine="709"/>
        <w:jc w:val="both"/>
        <w:rPr>
          <w:sz w:val="28"/>
        </w:rPr>
      </w:pPr>
      <w:r w:rsidRPr="00000AC7">
        <w:rPr>
          <w:sz w:val="28"/>
        </w:rPr>
        <w:t>•</w:t>
      </w:r>
      <w:r w:rsidRPr="00000AC7">
        <w:rPr>
          <w:sz w:val="28"/>
        </w:rPr>
        <w:tab/>
        <w:t>развитие плодотворного партнерства с общественными организациями, учреждениями, предприятиями;</w:t>
      </w:r>
    </w:p>
    <w:p w:rsidR="00000AC7" w:rsidRDefault="00000AC7" w:rsidP="00745990">
      <w:pPr>
        <w:ind w:left="57" w:firstLine="709"/>
        <w:jc w:val="both"/>
        <w:rPr>
          <w:sz w:val="28"/>
        </w:rPr>
      </w:pPr>
      <w:r w:rsidRPr="00000AC7">
        <w:rPr>
          <w:sz w:val="28"/>
        </w:rPr>
        <w:t>•</w:t>
      </w:r>
      <w:r w:rsidRPr="00000AC7">
        <w:rPr>
          <w:sz w:val="28"/>
        </w:rPr>
        <w:tab/>
        <w:t>формирования здорового образа жизни.</w:t>
      </w:r>
    </w:p>
    <w:p w:rsidR="00FA6542" w:rsidRDefault="00B214C0" w:rsidP="00745990">
      <w:pPr>
        <w:ind w:left="57" w:firstLine="709"/>
        <w:jc w:val="both"/>
        <w:rPr>
          <w:sz w:val="28"/>
        </w:rPr>
      </w:pPr>
      <w:r>
        <w:rPr>
          <w:sz w:val="28"/>
        </w:rPr>
        <w:t>З</w:t>
      </w:r>
      <w:r w:rsidRPr="00B214C0">
        <w:rPr>
          <w:sz w:val="28"/>
        </w:rPr>
        <w:t>а отчётный период (январь – декабрь) 20</w:t>
      </w:r>
      <w:r w:rsidR="004D372C">
        <w:rPr>
          <w:sz w:val="28"/>
        </w:rPr>
        <w:t>21</w:t>
      </w:r>
      <w:r w:rsidRPr="00B214C0">
        <w:rPr>
          <w:sz w:val="28"/>
        </w:rPr>
        <w:t xml:space="preserve"> года Молодёжным советом </w:t>
      </w:r>
      <w:r>
        <w:rPr>
          <w:sz w:val="28"/>
        </w:rPr>
        <w:t>Болховско</w:t>
      </w:r>
      <w:r w:rsidR="004D372C">
        <w:rPr>
          <w:sz w:val="28"/>
        </w:rPr>
        <w:t xml:space="preserve">го районного </w:t>
      </w:r>
      <w:r w:rsidR="004D372C" w:rsidRPr="004D372C">
        <w:rPr>
          <w:sz w:val="28"/>
        </w:rPr>
        <w:t>профессионального союза работников народного образования и науки Российской Федерации</w:t>
      </w:r>
      <w:r w:rsidRPr="00B214C0">
        <w:rPr>
          <w:sz w:val="28"/>
        </w:rPr>
        <w:t xml:space="preserve"> было проведено 4 заседания. </w:t>
      </w:r>
      <w:r w:rsidR="00FA6542">
        <w:rPr>
          <w:sz w:val="28"/>
          <w:szCs w:val="28"/>
        </w:rPr>
        <w:t>Все мероприятия пров</w:t>
      </w:r>
      <w:r w:rsidR="004D372C">
        <w:rPr>
          <w:sz w:val="28"/>
          <w:szCs w:val="28"/>
        </w:rPr>
        <w:t>едены</w:t>
      </w:r>
      <w:r w:rsidR="00FA6542">
        <w:rPr>
          <w:sz w:val="28"/>
          <w:szCs w:val="28"/>
        </w:rPr>
        <w:t xml:space="preserve"> с обязательным участием </w:t>
      </w:r>
      <w:proofErr w:type="gramStart"/>
      <w:r w:rsidR="00FA6542">
        <w:rPr>
          <w:sz w:val="28"/>
          <w:szCs w:val="28"/>
        </w:rPr>
        <w:t>членов  президиума</w:t>
      </w:r>
      <w:proofErr w:type="gramEnd"/>
      <w:r w:rsidR="00FA6542">
        <w:rPr>
          <w:sz w:val="28"/>
          <w:szCs w:val="28"/>
        </w:rPr>
        <w:t xml:space="preserve"> Молодежного совета, в который входят 6 педагогов. Все они -  члены первичных профсоюзных организаций.</w:t>
      </w:r>
    </w:p>
    <w:p w:rsidR="00B214C0" w:rsidRDefault="00B214C0" w:rsidP="00745990">
      <w:pPr>
        <w:ind w:left="57" w:firstLine="709"/>
        <w:jc w:val="both"/>
        <w:rPr>
          <w:sz w:val="28"/>
        </w:rPr>
      </w:pPr>
      <w:r w:rsidRPr="00B214C0">
        <w:rPr>
          <w:sz w:val="28"/>
        </w:rPr>
        <w:t xml:space="preserve">В </w:t>
      </w:r>
      <w:r>
        <w:rPr>
          <w:sz w:val="28"/>
        </w:rPr>
        <w:t xml:space="preserve">январе </w:t>
      </w:r>
      <w:r w:rsidRPr="00B214C0">
        <w:rPr>
          <w:sz w:val="28"/>
        </w:rPr>
        <w:t>месяце сформирован и утвержден план работы Совета на 20</w:t>
      </w:r>
      <w:r w:rsidR="004D372C">
        <w:rPr>
          <w:sz w:val="28"/>
        </w:rPr>
        <w:t>21</w:t>
      </w:r>
      <w:r w:rsidRPr="00B214C0">
        <w:rPr>
          <w:sz w:val="28"/>
        </w:rPr>
        <w:t xml:space="preserve"> год. План работы Совета на 20</w:t>
      </w:r>
      <w:r w:rsidR="004D372C">
        <w:rPr>
          <w:sz w:val="28"/>
        </w:rPr>
        <w:t>2</w:t>
      </w:r>
      <w:r w:rsidRPr="00B214C0">
        <w:rPr>
          <w:sz w:val="28"/>
        </w:rPr>
        <w:t xml:space="preserve">1 год включил в себя </w:t>
      </w:r>
      <w:proofErr w:type="gramStart"/>
      <w:r>
        <w:rPr>
          <w:sz w:val="28"/>
        </w:rPr>
        <w:t xml:space="preserve">20 </w:t>
      </w:r>
      <w:r w:rsidRPr="00B214C0">
        <w:rPr>
          <w:sz w:val="28"/>
        </w:rPr>
        <w:t xml:space="preserve"> мероприятий</w:t>
      </w:r>
      <w:proofErr w:type="gramEnd"/>
      <w:r w:rsidRPr="00B214C0">
        <w:rPr>
          <w:sz w:val="28"/>
        </w:rPr>
        <w:t xml:space="preserve">, из которых выполнены </w:t>
      </w:r>
      <w:r>
        <w:rPr>
          <w:sz w:val="28"/>
        </w:rPr>
        <w:t>19</w:t>
      </w:r>
      <w:r w:rsidRPr="00B214C0">
        <w:rPr>
          <w:sz w:val="28"/>
        </w:rPr>
        <w:t xml:space="preserve"> мероприяти</w:t>
      </w:r>
      <w:r>
        <w:rPr>
          <w:sz w:val="28"/>
        </w:rPr>
        <w:t>й</w:t>
      </w:r>
      <w:r w:rsidRPr="00B214C0">
        <w:rPr>
          <w:sz w:val="28"/>
        </w:rPr>
        <w:t>.</w:t>
      </w:r>
    </w:p>
    <w:p w:rsidR="00B214C0" w:rsidRDefault="00B214C0" w:rsidP="00745990">
      <w:pPr>
        <w:ind w:left="57"/>
        <w:jc w:val="both"/>
        <w:rPr>
          <w:sz w:val="28"/>
        </w:rPr>
      </w:pPr>
      <w:r w:rsidRPr="00B214C0">
        <w:rPr>
          <w:sz w:val="28"/>
        </w:rPr>
        <w:t>За период с января</w:t>
      </w:r>
      <w:r>
        <w:rPr>
          <w:sz w:val="28"/>
        </w:rPr>
        <w:t xml:space="preserve"> по </w:t>
      </w:r>
      <w:r w:rsidRPr="00B214C0">
        <w:rPr>
          <w:sz w:val="28"/>
        </w:rPr>
        <w:t>декабрь 20</w:t>
      </w:r>
      <w:r w:rsidR="004D372C">
        <w:rPr>
          <w:sz w:val="28"/>
        </w:rPr>
        <w:t>2</w:t>
      </w:r>
      <w:r w:rsidRPr="00B214C0">
        <w:rPr>
          <w:sz w:val="28"/>
        </w:rPr>
        <w:t>1 года Совет принял участие в весьма значимых мероприятиях, в частности:</w:t>
      </w:r>
    </w:p>
    <w:p w:rsidR="00B214C0" w:rsidRDefault="00B214C0" w:rsidP="00745990">
      <w:pPr>
        <w:pStyle w:val="a7"/>
        <w:numPr>
          <w:ilvl w:val="0"/>
          <w:numId w:val="1"/>
        </w:numPr>
        <w:ind w:left="5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митинг</w:t>
      </w:r>
      <w:proofErr w:type="gramEnd"/>
      <w:r>
        <w:rPr>
          <w:sz w:val="28"/>
          <w:szCs w:val="28"/>
        </w:rPr>
        <w:t xml:space="preserve"> жертвам ЧАЭС «Эхо Чернобыля», открытие «Вахты памяти» на </w:t>
      </w:r>
      <w:proofErr w:type="spellStart"/>
      <w:r>
        <w:rPr>
          <w:sz w:val="28"/>
          <w:szCs w:val="28"/>
        </w:rPr>
        <w:t>Кривцовском</w:t>
      </w:r>
      <w:proofErr w:type="spellEnd"/>
      <w:r>
        <w:rPr>
          <w:sz w:val="28"/>
          <w:szCs w:val="28"/>
        </w:rPr>
        <w:t xml:space="preserve"> мемориале, при перезахоронение останков погибших </w:t>
      </w:r>
      <w:proofErr w:type="spellStart"/>
      <w:r>
        <w:rPr>
          <w:sz w:val="28"/>
          <w:szCs w:val="28"/>
        </w:rPr>
        <w:t>войнов</w:t>
      </w:r>
      <w:proofErr w:type="spellEnd"/>
      <w:r>
        <w:rPr>
          <w:sz w:val="28"/>
          <w:szCs w:val="28"/>
        </w:rPr>
        <w:t>;</w:t>
      </w:r>
    </w:p>
    <w:p w:rsidR="00B214C0" w:rsidRDefault="00B214C0" w:rsidP="00745990">
      <w:pPr>
        <w:pStyle w:val="a7"/>
        <w:numPr>
          <w:ilvl w:val="0"/>
          <w:numId w:val="1"/>
        </w:num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ежегодное участие в районном конкурсе «Воспитатель года», «Учитель года»;</w:t>
      </w:r>
    </w:p>
    <w:p w:rsidR="00B214C0" w:rsidRDefault="00EE06E7" w:rsidP="00745990">
      <w:pPr>
        <w:pStyle w:val="a7"/>
        <w:numPr>
          <w:ilvl w:val="0"/>
          <w:numId w:val="1"/>
        </w:num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Всероссийский форум «Воспитаем здорового ребёнка»</w:t>
      </w:r>
      <w:r w:rsidR="00B214C0">
        <w:rPr>
          <w:sz w:val="28"/>
          <w:szCs w:val="28"/>
        </w:rPr>
        <w:t>;</w:t>
      </w:r>
    </w:p>
    <w:p w:rsidR="00EE06E7" w:rsidRDefault="00EE06E7" w:rsidP="00745990">
      <w:pPr>
        <w:pStyle w:val="a7"/>
        <w:numPr>
          <w:ilvl w:val="0"/>
          <w:numId w:val="1"/>
        </w:num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5 Всероссийский Правовой (юридический) диктант;</w:t>
      </w:r>
    </w:p>
    <w:p w:rsidR="00EE06E7" w:rsidRDefault="00EE06E7" w:rsidP="00745990">
      <w:pPr>
        <w:pStyle w:val="a7"/>
        <w:numPr>
          <w:ilvl w:val="0"/>
          <w:numId w:val="1"/>
        </w:numPr>
        <w:ind w:left="5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Всероссийский конкурс для педагогов на лучшую публикацию «Творческий воспитатель – 2021»; </w:t>
      </w:r>
    </w:p>
    <w:p w:rsidR="00EE06E7" w:rsidRDefault="00EE06E7" w:rsidP="00745990">
      <w:pPr>
        <w:pStyle w:val="a7"/>
        <w:numPr>
          <w:ilvl w:val="0"/>
          <w:numId w:val="1"/>
        </w:numPr>
        <w:ind w:left="57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областной</w:t>
      </w:r>
      <w:proofErr w:type="gramEnd"/>
      <w:r>
        <w:rPr>
          <w:sz w:val="28"/>
          <w:szCs w:val="28"/>
        </w:rPr>
        <w:t xml:space="preserve"> профилактической акции в </w:t>
      </w:r>
      <w:r w:rsidRPr="00EE06E7">
        <w:rPr>
          <w:sz w:val="28"/>
          <w:szCs w:val="28"/>
        </w:rPr>
        <w:t>#</w:t>
      </w:r>
      <w:r>
        <w:rPr>
          <w:sz w:val="28"/>
          <w:szCs w:val="28"/>
        </w:rPr>
        <w:t xml:space="preserve">ВШКОЛУБЕЗДТП;  </w:t>
      </w:r>
    </w:p>
    <w:p w:rsidR="00EE06E7" w:rsidRDefault="00EE06E7" w:rsidP="00745990">
      <w:pPr>
        <w:pStyle w:val="a7"/>
        <w:numPr>
          <w:ilvl w:val="0"/>
          <w:numId w:val="1"/>
        </w:numPr>
        <w:ind w:left="57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Всероссийского работников дошкольного образования «ОРИЕНТИРЫ ДЕТСТВА 3.0»;</w:t>
      </w:r>
    </w:p>
    <w:p w:rsidR="00B214C0" w:rsidRDefault="00B214C0" w:rsidP="00745990">
      <w:pPr>
        <w:pStyle w:val="a7"/>
        <w:numPr>
          <w:ilvl w:val="0"/>
          <w:numId w:val="1"/>
        </w:num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приняли участие в районном конкурсе «Болховская звездочка»;</w:t>
      </w:r>
    </w:p>
    <w:p w:rsidR="00000AC7" w:rsidRDefault="00000AC7" w:rsidP="00745990">
      <w:pPr>
        <w:pStyle w:val="a7"/>
        <w:numPr>
          <w:ilvl w:val="0"/>
          <w:numId w:val="1"/>
        </w:numPr>
        <w:ind w:left="5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участвовали в </w:t>
      </w:r>
      <w:r w:rsidR="00EE06E7">
        <w:rPr>
          <w:sz w:val="28"/>
          <w:szCs w:val="28"/>
        </w:rPr>
        <w:t xml:space="preserve">автопробеге в поддержку акции «ЗА ДОСТОЙНЫЙ ТРУД» под девизом «Защитим социальные гарантии </w:t>
      </w:r>
      <w:r w:rsidR="000F4817">
        <w:rPr>
          <w:sz w:val="28"/>
          <w:szCs w:val="28"/>
        </w:rPr>
        <w:t>работников»;</w:t>
      </w:r>
    </w:p>
    <w:p w:rsidR="000F4817" w:rsidRDefault="000F4817" w:rsidP="00745990">
      <w:pPr>
        <w:pStyle w:val="a7"/>
        <w:numPr>
          <w:ilvl w:val="0"/>
          <w:numId w:val="1"/>
        </w:numPr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Всероссийского форума «Воспитатели России»;</w:t>
      </w:r>
    </w:p>
    <w:p w:rsidR="00000AC7" w:rsidRDefault="000F4817" w:rsidP="00745990">
      <w:pPr>
        <w:pStyle w:val="a7"/>
        <w:numPr>
          <w:ilvl w:val="0"/>
          <w:numId w:val="1"/>
        </w:numPr>
        <w:ind w:left="57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 Молодежного совета победитель областного профсоюзного </w:t>
      </w:r>
      <w:r w:rsidR="00000AC7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="00000AC7">
        <w:rPr>
          <w:sz w:val="28"/>
          <w:szCs w:val="28"/>
        </w:rPr>
        <w:t xml:space="preserve"> «</w:t>
      </w:r>
      <w:r>
        <w:rPr>
          <w:sz w:val="28"/>
          <w:szCs w:val="28"/>
        </w:rPr>
        <w:t>Самый перспективный молодой специалист 2021 года» (Писарева М.В.»</w:t>
      </w:r>
      <w:r w:rsidR="00000AC7">
        <w:rPr>
          <w:sz w:val="28"/>
          <w:szCs w:val="28"/>
        </w:rPr>
        <w:t>;</w:t>
      </w:r>
    </w:p>
    <w:p w:rsidR="000F4817" w:rsidRDefault="000F4817" w:rsidP="00745990">
      <w:pPr>
        <w:pStyle w:val="a7"/>
        <w:numPr>
          <w:ilvl w:val="0"/>
          <w:numId w:val="1"/>
        </w:numPr>
        <w:ind w:left="57" w:firstLine="0"/>
        <w:jc w:val="both"/>
        <w:rPr>
          <w:sz w:val="28"/>
          <w:szCs w:val="28"/>
        </w:rPr>
      </w:pPr>
      <w:r>
        <w:rPr>
          <w:sz w:val="28"/>
          <w:szCs w:val="28"/>
        </w:rPr>
        <w:t>член Молодежного совета лауреаты регионального этапа Всероссийского конкурса «Педагогический дебют» в Орловской области в 2021 г. (Писарева М.В.);</w:t>
      </w:r>
    </w:p>
    <w:p w:rsidR="000F4817" w:rsidRDefault="000F4817" w:rsidP="00745990">
      <w:pPr>
        <w:pStyle w:val="a7"/>
        <w:numPr>
          <w:ilvl w:val="0"/>
          <w:numId w:val="1"/>
        </w:numPr>
        <w:ind w:left="57" w:firstLine="0"/>
        <w:jc w:val="both"/>
        <w:rPr>
          <w:sz w:val="28"/>
          <w:szCs w:val="28"/>
        </w:rPr>
      </w:pPr>
      <w:r>
        <w:rPr>
          <w:sz w:val="28"/>
          <w:szCs w:val="28"/>
        </w:rPr>
        <w:t>член Молодежного совета победитель муниципального этапа Всероссийской заочной акции «Физическая культура спорт-альтернатива пагубным привычкам» и участник регионального этапа Всероссийской заочной акции «Физическая культура спорт-альтернатива пагубным привычкам» в номинации «Физкультурно-оздоровительные технологии» (</w:t>
      </w:r>
      <w:proofErr w:type="spellStart"/>
      <w:r>
        <w:rPr>
          <w:sz w:val="28"/>
          <w:szCs w:val="28"/>
        </w:rPr>
        <w:t>Есмурзаева</w:t>
      </w:r>
      <w:proofErr w:type="spellEnd"/>
      <w:r>
        <w:rPr>
          <w:sz w:val="28"/>
          <w:szCs w:val="28"/>
        </w:rPr>
        <w:t xml:space="preserve"> В.Б.);</w:t>
      </w:r>
    </w:p>
    <w:p w:rsidR="00B5784B" w:rsidRDefault="00B5784B" w:rsidP="00745990">
      <w:pPr>
        <w:pStyle w:val="a7"/>
        <w:numPr>
          <w:ilvl w:val="0"/>
          <w:numId w:val="1"/>
        </w:numPr>
        <w:ind w:left="57" w:firstLine="0"/>
        <w:jc w:val="both"/>
        <w:rPr>
          <w:sz w:val="28"/>
          <w:szCs w:val="28"/>
        </w:rPr>
      </w:pPr>
      <w:r>
        <w:rPr>
          <w:sz w:val="28"/>
          <w:szCs w:val="28"/>
        </w:rPr>
        <w:t>Дипломанты фестиваля научного творчества «Мир науки – 2021» (</w:t>
      </w:r>
      <w:proofErr w:type="spellStart"/>
      <w:r>
        <w:rPr>
          <w:sz w:val="28"/>
          <w:szCs w:val="28"/>
        </w:rPr>
        <w:t>Химушкина</w:t>
      </w:r>
      <w:proofErr w:type="spellEnd"/>
      <w:r>
        <w:rPr>
          <w:sz w:val="28"/>
          <w:szCs w:val="28"/>
        </w:rPr>
        <w:t xml:space="preserve"> А.Н.);</w:t>
      </w:r>
    </w:p>
    <w:p w:rsidR="00B5784B" w:rsidRDefault="00B5784B" w:rsidP="00745990">
      <w:pPr>
        <w:pStyle w:val="a7"/>
        <w:numPr>
          <w:ilvl w:val="0"/>
          <w:numId w:val="1"/>
        </w:numPr>
        <w:ind w:left="5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Активные участники Всероссийской эстафеты здоровья «Утренняя подзарядка»; </w:t>
      </w:r>
    </w:p>
    <w:p w:rsidR="00B5784B" w:rsidRDefault="00B5784B" w:rsidP="00745990">
      <w:pPr>
        <w:pStyle w:val="a7"/>
        <w:numPr>
          <w:ilvl w:val="0"/>
          <w:numId w:val="1"/>
        </w:numPr>
        <w:ind w:left="57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участники Межрегионального фестиваля педагогического мастерства среди молодых специалистов «Радуга творческих идей» (</w:t>
      </w:r>
      <w:proofErr w:type="spellStart"/>
      <w:r>
        <w:rPr>
          <w:sz w:val="28"/>
          <w:szCs w:val="28"/>
        </w:rPr>
        <w:t>Есмурзаева</w:t>
      </w:r>
      <w:proofErr w:type="spellEnd"/>
      <w:r>
        <w:rPr>
          <w:sz w:val="28"/>
          <w:szCs w:val="28"/>
        </w:rPr>
        <w:t xml:space="preserve"> В.Б.)</w:t>
      </w:r>
      <w:r w:rsidR="000372DE">
        <w:rPr>
          <w:sz w:val="28"/>
          <w:szCs w:val="28"/>
        </w:rPr>
        <w:t>.</w:t>
      </w:r>
    </w:p>
    <w:p w:rsidR="00000AC7" w:rsidRDefault="00000AC7" w:rsidP="00745990">
      <w:pPr>
        <w:shd w:val="clear" w:color="auto" w:fill="FFFFFF"/>
        <w:ind w:left="57" w:firstLine="426"/>
        <w:jc w:val="both"/>
        <w:rPr>
          <w:sz w:val="28"/>
          <w:szCs w:val="28"/>
        </w:rPr>
      </w:pPr>
      <w:r w:rsidRPr="00000AC7">
        <w:rPr>
          <w:sz w:val="28"/>
          <w:szCs w:val="28"/>
        </w:rPr>
        <w:t>Среди перспектив Молодежного совета на 20</w:t>
      </w:r>
      <w:r w:rsidR="00036EEE">
        <w:rPr>
          <w:sz w:val="28"/>
          <w:szCs w:val="28"/>
        </w:rPr>
        <w:t>22</w:t>
      </w:r>
      <w:r w:rsidRPr="00000AC7">
        <w:rPr>
          <w:sz w:val="28"/>
          <w:szCs w:val="28"/>
        </w:rPr>
        <w:t xml:space="preserve"> год счита</w:t>
      </w:r>
      <w:r w:rsidR="00036EEE">
        <w:rPr>
          <w:sz w:val="28"/>
          <w:szCs w:val="28"/>
        </w:rPr>
        <w:t>ем</w:t>
      </w:r>
      <w:r w:rsidRPr="00000AC7">
        <w:rPr>
          <w:sz w:val="28"/>
          <w:szCs w:val="28"/>
        </w:rPr>
        <w:t xml:space="preserve"> главной -  </w:t>
      </w:r>
      <w:r>
        <w:rPr>
          <w:sz w:val="28"/>
          <w:szCs w:val="28"/>
        </w:rPr>
        <w:t>в первую очередь обрати</w:t>
      </w:r>
      <w:r w:rsidR="00036EEE">
        <w:rPr>
          <w:sz w:val="28"/>
          <w:szCs w:val="28"/>
        </w:rPr>
        <w:t>ть</w:t>
      </w:r>
      <w:r>
        <w:rPr>
          <w:sz w:val="28"/>
          <w:szCs w:val="28"/>
        </w:rPr>
        <w:t xml:space="preserve"> особое внимание на воспитание гражданского сознания.  Без этого невозможен высокий нравственный уровень и патриотизм. Помимо этого считаем, что воспитание духовного иммунитета – это одно из важнейших и первостепенных направлений в нашей деятельности, и мы будем продолжать работать в этом ключе.</w:t>
      </w:r>
    </w:p>
    <w:p w:rsidR="00000AC7" w:rsidRPr="00000AC7" w:rsidRDefault="00000AC7" w:rsidP="00745990">
      <w:pPr>
        <w:ind w:left="57"/>
        <w:jc w:val="both"/>
        <w:rPr>
          <w:sz w:val="28"/>
          <w:szCs w:val="28"/>
        </w:rPr>
      </w:pPr>
    </w:p>
    <w:p w:rsidR="00B214C0" w:rsidRPr="00000AC7" w:rsidRDefault="00B214C0" w:rsidP="00745990">
      <w:pPr>
        <w:ind w:left="57"/>
        <w:jc w:val="both"/>
        <w:rPr>
          <w:sz w:val="28"/>
          <w:szCs w:val="28"/>
        </w:rPr>
      </w:pPr>
    </w:p>
    <w:bookmarkEnd w:id="0"/>
    <w:p w:rsidR="00B214C0" w:rsidRPr="00B214C0" w:rsidRDefault="00B214C0" w:rsidP="00745990">
      <w:pPr>
        <w:ind w:left="57"/>
        <w:jc w:val="both"/>
        <w:rPr>
          <w:sz w:val="28"/>
        </w:rPr>
      </w:pPr>
    </w:p>
    <w:sectPr w:rsidR="00B214C0" w:rsidRPr="00B214C0" w:rsidSect="00E4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67FD9"/>
    <w:multiLevelType w:val="hybridMultilevel"/>
    <w:tmpl w:val="DBE6A2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C0"/>
    <w:rsid w:val="00000AC7"/>
    <w:rsid w:val="00036EEE"/>
    <w:rsid w:val="000372DE"/>
    <w:rsid w:val="000F4817"/>
    <w:rsid w:val="004D372C"/>
    <w:rsid w:val="00745990"/>
    <w:rsid w:val="009B56A2"/>
    <w:rsid w:val="00AE6AB3"/>
    <w:rsid w:val="00B214C0"/>
    <w:rsid w:val="00B5784B"/>
    <w:rsid w:val="00C9664E"/>
    <w:rsid w:val="00CD7A92"/>
    <w:rsid w:val="00E41F14"/>
    <w:rsid w:val="00EC1E3F"/>
    <w:rsid w:val="00EE06E7"/>
    <w:rsid w:val="00FA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9CE2A7-53A2-42DA-B2C4-8558D7A7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E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E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1E3F"/>
    <w:pPr>
      <w:spacing w:before="200" w:line="271" w:lineRule="auto"/>
      <w:outlineLvl w:val="2"/>
    </w:pPr>
    <w:rPr>
      <w:rFonts w:ascii="Cambria" w:hAnsi="Cambri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E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C1E3F"/>
    <w:rPr>
      <w:rFonts w:ascii="Cambria" w:hAnsi="Cambria"/>
      <w:b/>
      <w:bCs/>
      <w:sz w:val="22"/>
      <w:szCs w:val="22"/>
    </w:rPr>
  </w:style>
  <w:style w:type="paragraph" w:styleId="a3">
    <w:name w:val="caption"/>
    <w:basedOn w:val="a"/>
    <w:next w:val="a"/>
    <w:unhideWhenUsed/>
    <w:qFormat/>
    <w:rsid w:val="00EC1E3F"/>
    <w:pPr>
      <w:spacing w:after="200"/>
    </w:pPr>
    <w:rPr>
      <w:b/>
      <w:bCs/>
      <w:color w:val="4F81BD" w:themeColor="accent1"/>
      <w:sz w:val="18"/>
      <w:szCs w:val="18"/>
    </w:rPr>
  </w:style>
  <w:style w:type="character" w:styleId="a4">
    <w:name w:val="Strong"/>
    <w:uiPriority w:val="22"/>
    <w:qFormat/>
    <w:rsid w:val="00EC1E3F"/>
    <w:rPr>
      <w:b/>
      <w:bCs/>
    </w:rPr>
  </w:style>
  <w:style w:type="character" w:styleId="a5">
    <w:name w:val="Emphasis"/>
    <w:basedOn w:val="a0"/>
    <w:uiPriority w:val="20"/>
    <w:qFormat/>
    <w:rsid w:val="00EC1E3F"/>
    <w:rPr>
      <w:i/>
      <w:iCs/>
    </w:rPr>
  </w:style>
  <w:style w:type="paragraph" w:styleId="a6">
    <w:name w:val="No Spacing"/>
    <w:uiPriority w:val="1"/>
    <w:qFormat/>
    <w:rsid w:val="00EC1E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C1E3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4599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59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Репнино</cp:lastModifiedBy>
  <cp:revision>4</cp:revision>
  <cp:lastPrinted>2022-11-11T11:14:00Z</cp:lastPrinted>
  <dcterms:created xsi:type="dcterms:W3CDTF">2022-11-10T10:06:00Z</dcterms:created>
  <dcterms:modified xsi:type="dcterms:W3CDTF">2022-11-11T11:14:00Z</dcterms:modified>
</cp:coreProperties>
</file>